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76F2" w14:textId="77777777" w:rsidR="00DA2C06" w:rsidRDefault="00DA2C06" w:rsidP="00DA2C06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Анализ</w:t>
      </w:r>
    </w:p>
    <w:p w14:paraId="430BE619" w14:textId="77777777" w:rsidR="00DA2C06" w:rsidRDefault="00DA2C06" w:rsidP="00DA2C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рассмотрения поступивших письменных и устных</w:t>
      </w:r>
    </w:p>
    <w:p w14:paraId="3A873229" w14:textId="77777777" w:rsidR="00DA2C06" w:rsidRDefault="00DA2C06" w:rsidP="00DA2C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обращений граждан за 2 квартал 2023 г. </w:t>
      </w:r>
    </w:p>
    <w:p w14:paraId="6F9C2A01" w14:textId="77777777" w:rsidR="00DA2C06" w:rsidRDefault="00DA2C06" w:rsidP="00DA2C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администрации Петровского сельского поселения</w:t>
      </w:r>
    </w:p>
    <w:p w14:paraId="550463C5" w14:textId="77777777" w:rsidR="00DA2C06" w:rsidRDefault="00DA2C06" w:rsidP="00DA2C06">
      <w:pPr>
        <w:spacing w:line="360" w:lineRule="auto"/>
        <w:jc w:val="center"/>
        <w:rPr>
          <w:b/>
          <w:bCs/>
          <w:sz w:val="26"/>
          <w:szCs w:val="26"/>
        </w:rPr>
      </w:pPr>
    </w:p>
    <w:p w14:paraId="24745CB4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14:paraId="1F151A98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sz w:val="26"/>
          <w:szCs w:val="26"/>
        </w:rP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14:paraId="07A9EB59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14:paraId="1CB67CAB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14:paraId="1FD95C9A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sz w:val="26"/>
          <w:szCs w:val="26"/>
        </w:rPr>
        <w:t xml:space="preserve">            В Петровском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Петровского сельского поселения. </w:t>
      </w:r>
      <w:r w:rsidRPr="0096392F"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Петровского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</w:t>
      </w:r>
      <w:proofErr w:type="gramStart"/>
      <w:r w:rsidRPr="0096392F">
        <w:rPr>
          <w:color w:val="052635"/>
          <w:sz w:val="26"/>
          <w:szCs w:val="26"/>
          <w:shd w:val="clear" w:color="auto" w:fill="FFFFFF"/>
        </w:rPr>
        <w:t>всегда  внимательно</w:t>
      </w:r>
      <w:proofErr w:type="gramEnd"/>
      <w:r w:rsidRPr="0096392F">
        <w:rPr>
          <w:color w:val="052635"/>
          <w:sz w:val="26"/>
          <w:szCs w:val="26"/>
          <w:shd w:val="clear" w:color="auto" w:fill="FFFFFF"/>
        </w:rPr>
        <w:t xml:space="preserve"> выслушивают человека, вникают в проблему, уделяют большое внимание контролю за соблюдением сроков и качеству рассмотрения обращений граждан.</w:t>
      </w:r>
      <w:r w:rsidRPr="0096392F"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 w:rsidRPr="0096392F">
        <w:rPr>
          <w:sz w:val="26"/>
          <w:szCs w:val="26"/>
        </w:rPr>
        <w:t xml:space="preserve">Обращения </w:t>
      </w:r>
      <w:proofErr w:type="gramStart"/>
      <w:r w:rsidRPr="0096392F">
        <w:rPr>
          <w:sz w:val="26"/>
          <w:szCs w:val="26"/>
        </w:rPr>
        <w:t>граждан  рассматриваются</w:t>
      </w:r>
      <w:proofErr w:type="gramEnd"/>
      <w:r w:rsidRPr="0096392F">
        <w:rPr>
          <w:sz w:val="26"/>
          <w:szCs w:val="26"/>
        </w:rPr>
        <w:t xml:space="preserve">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 </w:t>
      </w:r>
    </w:p>
    <w:p w14:paraId="70C2476D" w14:textId="77777777" w:rsidR="00DA2C06" w:rsidRPr="0096392F" w:rsidRDefault="00DA2C06" w:rsidP="00DA2C06">
      <w:pPr>
        <w:pStyle w:val="a3"/>
        <w:jc w:val="both"/>
        <w:rPr>
          <w:color w:val="000000"/>
          <w:spacing w:val="4"/>
          <w:sz w:val="26"/>
          <w:szCs w:val="26"/>
        </w:rPr>
      </w:pPr>
      <w:r w:rsidRPr="0096392F">
        <w:rPr>
          <w:color w:val="000000"/>
          <w:spacing w:val="4"/>
          <w:sz w:val="26"/>
          <w:szCs w:val="26"/>
        </w:rPr>
        <w:t xml:space="preserve">            Специалист администрации Петровского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14:paraId="683B0560" w14:textId="77777777" w:rsidR="00DA2C06" w:rsidRDefault="00DA2C06" w:rsidP="00DA2C06">
      <w:pPr>
        <w:pStyle w:val="a3"/>
        <w:jc w:val="both"/>
        <w:rPr>
          <w:color w:val="000000"/>
          <w:spacing w:val="2"/>
          <w:sz w:val="26"/>
          <w:szCs w:val="26"/>
        </w:rPr>
      </w:pPr>
    </w:p>
    <w:p w14:paraId="3B4A198E" w14:textId="77777777" w:rsidR="00DA2C06" w:rsidRDefault="00DA2C06" w:rsidP="00DA2C06">
      <w:pPr>
        <w:pStyle w:val="a3"/>
        <w:jc w:val="both"/>
        <w:rPr>
          <w:color w:val="000000"/>
          <w:spacing w:val="2"/>
          <w:sz w:val="26"/>
          <w:szCs w:val="26"/>
        </w:rPr>
      </w:pPr>
    </w:p>
    <w:p w14:paraId="24C322B9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color w:val="000000"/>
          <w:spacing w:val="2"/>
          <w:sz w:val="26"/>
          <w:szCs w:val="26"/>
        </w:rPr>
        <w:lastRenderedPageBreak/>
        <w:t xml:space="preserve">Так за  </w:t>
      </w:r>
      <w:r>
        <w:rPr>
          <w:b/>
          <w:color w:val="000000"/>
          <w:spacing w:val="2"/>
          <w:sz w:val="26"/>
          <w:szCs w:val="26"/>
        </w:rPr>
        <w:t>2 квартал  2023</w:t>
      </w:r>
      <w:r w:rsidRPr="0096392F">
        <w:rPr>
          <w:b/>
          <w:color w:val="000000"/>
          <w:spacing w:val="2"/>
          <w:sz w:val="26"/>
          <w:szCs w:val="26"/>
        </w:rPr>
        <w:t xml:space="preserve"> года</w:t>
      </w:r>
      <w:r w:rsidRPr="0096392F">
        <w:rPr>
          <w:color w:val="000000"/>
          <w:spacing w:val="2"/>
          <w:sz w:val="26"/>
          <w:szCs w:val="26"/>
        </w:rPr>
        <w:t xml:space="preserve">   в   адрес   администрации</w:t>
      </w:r>
      <w:r w:rsidRPr="0096392F">
        <w:rPr>
          <w:sz w:val="26"/>
          <w:szCs w:val="26"/>
        </w:rPr>
        <w:t xml:space="preserve"> Петровского сельского поселения </w:t>
      </w:r>
      <w:r w:rsidR="001A65FB">
        <w:rPr>
          <w:b/>
          <w:bCs/>
          <w:color w:val="000000"/>
          <w:spacing w:val="3"/>
          <w:sz w:val="26"/>
          <w:szCs w:val="26"/>
        </w:rPr>
        <w:t>поступило 3</w:t>
      </w:r>
      <w:r>
        <w:rPr>
          <w:b/>
          <w:bCs/>
          <w:color w:val="000000"/>
          <w:spacing w:val="3"/>
          <w:sz w:val="26"/>
          <w:szCs w:val="26"/>
        </w:rPr>
        <w:t xml:space="preserve">  </w:t>
      </w:r>
      <w:r w:rsidRPr="0096392F">
        <w:rPr>
          <w:b/>
          <w:bCs/>
          <w:color w:val="000000"/>
          <w:spacing w:val="3"/>
          <w:sz w:val="26"/>
          <w:szCs w:val="26"/>
        </w:rPr>
        <w:t xml:space="preserve"> </w:t>
      </w:r>
      <w:r w:rsidR="001A65FB">
        <w:rPr>
          <w:b/>
          <w:bCs/>
          <w:spacing w:val="3"/>
          <w:sz w:val="26"/>
          <w:szCs w:val="26"/>
        </w:rPr>
        <w:t>обращения</w:t>
      </w:r>
      <w:r w:rsidRPr="0096392F">
        <w:rPr>
          <w:b/>
          <w:bCs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граждан.</w:t>
      </w:r>
      <w:r w:rsidRPr="0096392F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В </w:t>
      </w:r>
      <w:r w:rsidRPr="0096392F">
        <w:rPr>
          <w:spacing w:val="3"/>
          <w:sz w:val="26"/>
          <w:szCs w:val="26"/>
        </w:rPr>
        <w:t>с</w:t>
      </w:r>
      <w:r>
        <w:rPr>
          <w:spacing w:val="3"/>
          <w:sz w:val="26"/>
          <w:szCs w:val="26"/>
        </w:rPr>
        <w:t>равнение</w:t>
      </w:r>
      <w:r w:rsidRPr="0096392F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 с </w:t>
      </w:r>
      <w:r w:rsidRPr="0096392F">
        <w:rPr>
          <w:spacing w:val="3"/>
          <w:sz w:val="26"/>
          <w:szCs w:val="26"/>
        </w:rPr>
        <w:t xml:space="preserve">аналогичным  периодом  прошлого года </w:t>
      </w:r>
      <w:r>
        <w:rPr>
          <w:spacing w:val="3"/>
          <w:sz w:val="26"/>
          <w:szCs w:val="26"/>
        </w:rPr>
        <w:t xml:space="preserve">поступило </w:t>
      </w:r>
      <w:r w:rsidR="001E3024">
        <w:rPr>
          <w:spacing w:val="3"/>
          <w:sz w:val="26"/>
          <w:szCs w:val="26"/>
        </w:rPr>
        <w:t>на 2</w:t>
      </w:r>
      <w:r w:rsidR="001A65FB">
        <w:rPr>
          <w:spacing w:val="3"/>
          <w:sz w:val="26"/>
          <w:szCs w:val="26"/>
        </w:rPr>
        <w:t xml:space="preserve"> обращения меньше</w:t>
      </w:r>
      <w:r>
        <w:rPr>
          <w:spacing w:val="3"/>
          <w:sz w:val="26"/>
          <w:szCs w:val="26"/>
        </w:rPr>
        <w:t xml:space="preserve"> </w:t>
      </w:r>
      <w:r w:rsidR="00BB1469">
        <w:rPr>
          <w:spacing w:val="3"/>
          <w:sz w:val="26"/>
          <w:szCs w:val="26"/>
        </w:rPr>
        <w:t>и  в сравнении с  1</w:t>
      </w:r>
      <w:r>
        <w:rPr>
          <w:spacing w:val="3"/>
          <w:sz w:val="26"/>
          <w:szCs w:val="26"/>
        </w:rPr>
        <w:t xml:space="preserve"> кварталом </w:t>
      </w:r>
      <w:r w:rsidR="001A65FB">
        <w:rPr>
          <w:spacing w:val="3"/>
          <w:sz w:val="26"/>
          <w:szCs w:val="26"/>
        </w:rPr>
        <w:t>2022</w:t>
      </w:r>
      <w:r>
        <w:rPr>
          <w:spacing w:val="3"/>
          <w:sz w:val="26"/>
          <w:szCs w:val="26"/>
        </w:rPr>
        <w:t xml:space="preserve">года  поступило </w:t>
      </w:r>
      <w:r w:rsidR="0072630B">
        <w:rPr>
          <w:spacing w:val="3"/>
          <w:sz w:val="26"/>
          <w:szCs w:val="26"/>
        </w:rPr>
        <w:t xml:space="preserve">на </w:t>
      </w:r>
      <w:r w:rsidR="001E3024">
        <w:rPr>
          <w:spacing w:val="3"/>
          <w:sz w:val="26"/>
          <w:szCs w:val="26"/>
        </w:rPr>
        <w:t>2</w:t>
      </w:r>
      <w:r w:rsidR="0072630B">
        <w:rPr>
          <w:spacing w:val="3"/>
          <w:sz w:val="26"/>
          <w:szCs w:val="26"/>
        </w:rPr>
        <w:t xml:space="preserve"> обращения</w:t>
      </w:r>
      <w:r w:rsidR="00933704">
        <w:rPr>
          <w:spacing w:val="3"/>
          <w:sz w:val="26"/>
          <w:szCs w:val="26"/>
        </w:rPr>
        <w:t xml:space="preserve">  больше</w:t>
      </w:r>
      <w:r>
        <w:rPr>
          <w:spacing w:val="3"/>
          <w:sz w:val="26"/>
          <w:szCs w:val="26"/>
        </w:rPr>
        <w:t>.</w:t>
      </w:r>
      <w:r w:rsidRPr="009D4763">
        <w:rPr>
          <w:bCs/>
          <w:sz w:val="26"/>
          <w:szCs w:val="26"/>
        </w:rPr>
        <w:t xml:space="preserve"> </w:t>
      </w:r>
      <w:r w:rsidR="001E3024">
        <w:rPr>
          <w:bCs/>
          <w:sz w:val="26"/>
          <w:szCs w:val="26"/>
        </w:rPr>
        <w:t>Из поступивших обращений</w:t>
      </w:r>
      <w:r>
        <w:rPr>
          <w:bCs/>
          <w:sz w:val="26"/>
          <w:szCs w:val="26"/>
        </w:rPr>
        <w:t xml:space="preserve">   коллективных обращений   нет. </w:t>
      </w:r>
      <w:proofErr w:type="gramStart"/>
      <w:r w:rsidRPr="0096392F">
        <w:rPr>
          <w:spacing w:val="3"/>
          <w:sz w:val="26"/>
          <w:szCs w:val="26"/>
        </w:rPr>
        <w:t>Коллективных  обращения</w:t>
      </w:r>
      <w:proofErr w:type="gramEnd"/>
      <w:r>
        <w:rPr>
          <w:spacing w:val="3"/>
          <w:sz w:val="26"/>
          <w:szCs w:val="26"/>
        </w:rPr>
        <w:t xml:space="preserve"> в  </w:t>
      </w:r>
      <w:r w:rsidR="0072630B">
        <w:rPr>
          <w:spacing w:val="3"/>
          <w:sz w:val="26"/>
          <w:szCs w:val="26"/>
        </w:rPr>
        <w:t>1</w:t>
      </w:r>
      <w:r>
        <w:rPr>
          <w:spacing w:val="3"/>
          <w:sz w:val="26"/>
          <w:szCs w:val="26"/>
        </w:rPr>
        <w:t xml:space="preserve"> квартале </w:t>
      </w:r>
      <w:r w:rsidR="00933704">
        <w:rPr>
          <w:spacing w:val="3"/>
          <w:sz w:val="26"/>
          <w:szCs w:val="26"/>
        </w:rPr>
        <w:t>2022</w:t>
      </w:r>
      <w:r>
        <w:rPr>
          <w:spacing w:val="3"/>
          <w:sz w:val="26"/>
          <w:szCs w:val="26"/>
        </w:rPr>
        <w:t>года  и в</w:t>
      </w:r>
      <w:r w:rsidR="001A65FB">
        <w:rPr>
          <w:spacing w:val="3"/>
          <w:sz w:val="26"/>
          <w:szCs w:val="26"/>
        </w:rPr>
        <w:t>о</w:t>
      </w:r>
      <w:r>
        <w:rPr>
          <w:spacing w:val="3"/>
          <w:sz w:val="26"/>
          <w:szCs w:val="26"/>
        </w:rPr>
        <w:t xml:space="preserve"> </w:t>
      </w:r>
      <w:r w:rsidR="001A65FB">
        <w:rPr>
          <w:spacing w:val="3"/>
          <w:sz w:val="26"/>
          <w:szCs w:val="26"/>
        </w:rPr>
        <w:t>2</w:t>
      </w:r>
      <w:r w:rsidRPr="0096392F">
        <w:rPr>
          <w:spacing w:val="3"/>
          <w:sz w:val="26"/>
          <w:szCs w:val="26"/>
        </w:rPr>
        <w:t xml:space="preserve"> кварт</w:t>
      </w:r>
      <w:r>
        <w:rPr>
          <w:spacing w:val="3"/>
          <w:sz w:val="26"/>
          <w:szCs w:val="26"/>
        </w:rPr>
        <w:t xml:space="preserve">але  2023года не поступило Обращений ,поступивших  для рассмотрения </w:t>
      </w:r>
      <w:r w:rsidRPr="0096392F">
        <w:rPr>
          <w:spacing w:val="3"/>
          <w:sz w:val="26"/>
          <w:szCs w:val="26"/>
        </w:rPr>
        <w:t>по компетенции -0.</w:t>
      </w:r>
    </w:p>
    <w:p w14:paraId="6D17C748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spacing w:val="3"/>
          <w:sz w:val="26"/>
          <w:szCs w:val="26"/>
        </w:rPr>
        <w:t xml:space="preserve">         </w:t>
      </w:r>
      <w:r w:rsidR="001E3024">
        <w:rPr>
          <w:spacing w:val="3"/>
          <w:sz w:val="26"/>
          <w:szCs w:val="26"/>
        </w:rPr>
        <w:t>Из поступивших</w:t>
      </w:r>
      <w:r>
        <w:rPr>
          <w:spacing w:val="3"/>
          <w:sz w:val="26"/>
          <w:szCs w:val="26"/>
        </w:rPr>
        <w:t xml:space="preserve"> </w:t>
      </w:r>
      <w:r w:rsidR="001E3024">
        <w:rPr>
          <w:spacing w:val="3"/>
          <w:sz w:val="26"/>
          <w:szCs w:val="26"/>
        </w:rPr>
        <w:t>обращений</w:t>
      </w:r>
      <w:r>
        <w:rPr>
          <w:b/>
          <w:bCs/>
          <w:spacing w:val="3"/>
          <w:sz w:val="26"/>
          <w:szCs w:val="26"/>
        </w:rPr>
        <w:t xml:space="preserve"> рассмотрено</w:t>
      </w:r>
      <w:r w:rsidRPr="0096392F">
        <w:rPr>
          <w:b/>
          <w:bCs/>
          <w:spacing w:val="3"/>
          <w:sz w:val="26"/>
          <w:szCs w:val="26"/>
        </w:rPr>
        <w:t xml:space="preserve"> </w:t>
      </w:r>
      <w:r w:rsidR="00B65411">
        <w:rPr>
          <w:b/>
          <w:spacing w:val="3"/>
          <w:sz w:val="26"/>
          <w:szCs w:val="26"/>
        </w:rPr>
        <w:t>2</w:t>
      </w:r>
      <w:r w:rsidRPr="0096392F">
        <w:rPr>
          <w:b/>
          <w:spacing w:val="3"/>
          <w:sz w:val="26"/>
          <w:szCs w:val="26"/>
        </w:rPr>
        <w:t xml:space="preserve"> </w:t>
      </w:r>
      <w:r w:rsidR="00B65411">
        <w:rPr>
          <w:b/>
          <w:bCs/>
          <w:spacing w:val="3"/>
          <w:sz w:val="26"/>
          <w:szCs w:val="26"/>
        </w:rPr>
        <w:t>устных обращения</w:t>
      </w:r>
      <w:r w:rsidRPr="0096392F">
        <w:rPr>
          <w:b/>
          <w:bCs/>
          <w:spacing w:val="3"/>
          <w:sz w:val="26"/>
          <w:szCs w:val="26"/>
        </w:rPr>
        <w:t xml:space="preserve"> </w:t>
      </w:r>
      <w:r w:rsidRPr="008F1E5E">
        <w:rPr>
          <w:bCs/>
          <w:spacing w:val="3"/>
          <w:sz w:val="26"/>
          <w:szCs w:val="26"/>
        </w:rPr>
        <w:t>(100</w:t>
      </w:r>
      <w:proofErr w:type="gramStart"/>
      <w:r w:rsidRPr="008F1E5E">
        <w:rPr>
          <w:bCs/>
          <w:spacing w:val="3"/>
          <w:sz w:val="26"/>
          <w:szCs w:val="26"/>
        </w:rPr>
        <w:t>%)</w:t>
      </w:r>
      <w:r>
        <w:rPr>
          <w:b/>
          <w:bCs/>
          <w:spacing w:val="3"/>
          <w:sz w:val="26"/>
          <w:szCs w:val="26"/>
        </w:rPr>
        <w:t xml:space="preserve">   </w:t>
      </w:r>
      <w:proofErr w:type="gramEnd"/>
      <w:r w:rsidRPr="0096392F">
        <w:rPr>
          <w:b/>
          <w:sz w:val="26"/>
          <w:szCs w:val="26"/>
        </w:rPr>
        <w:t xml:space="preserve">с результатом рассмотрения </w:t>
      </w:r>
      <w:r>
        <w:rPr>
          <w:b/>
          <w:sz w:val="26"/>
          <w:szCs w:val="26"/>
        </w:rPr>
        <w:t xml:space="preserve"> </w:t>
      </w:r>
      <w:r w:rsidRPr="0096392F">
        <w:rPr>
          <w:b/>
          <w:sz w:val="26"/>
          <w:szCs w:val="26"/>
        </w:rPr>
        <w:t xml:space="preserve"> </w:t>
      </w:r>
      <w:r w:rsidR="008F1E5E">
        <w:rPr>
          <w:sz w:val="28"/>
          <w:szCs w:val="28"/>
        </w:rPr>
        <w:t>«разъяснено»</w:t>
      </w:r>
      <w:r w:rsidR="00B65411">
        <w:rPr>
          <w:sz w:val="26"/>
          <w:szCs w:val="26"/>
        </w:rPr>
        <w:t>-2</w:t>
      </w:r>
      <w:r w:rsidR="008F1E5E">
        <w:rPr>
          <w:sz w:val="26"/>
          <w:szCs w:val="26"/>
        </w:rPr>
        <w:t xml:space="preserve">  и 1 письменное обращение </w:t>
      </w:r>
      <w:r w:rsidR="008F1E5E" w:rsidRPr="0096392F">
        <w:rPr>
          <w:b/>
          <w:sz w:val="26"/>
          <w:szCs w:val="26"/>
        </w:rPr>
        <w:t xml:space="preserve">с результатом рассмотрения </w:t>
      </w:r>
      <w:r w:rsidR="008F1E5E">
        <w:rPr>
          <w:b/>
          <w:sz w:val="26"/>
          <w:szCs w:val="26"/>
        </w:rPr>
        <w:t xml:space="preserve"> </w:t>
      </w:r>
      <w:r w:rsidR="008F1E5E" w:rsidRPr="0096392F">
        <w:rPr>
          <w:b/>
          <w:sz w:val="26"/>
          <w:szCs w:val="26"/>
        </w:rPr>
        <w:t xml:space="preserve"> </w:t>
      </w:r>
      <w:r w:rsidR="008F1E5E">
        <w:rPr>
          <w:sz w:val="28"/>
          <w:szCs w:val="28"/>
        </w:rPr>
        <w:t>«разъяснено» (</w:t>
      </w:r>
      <w:r>
        <w:rPr>
          <w:sz w:val="26"/>
          <w:szCs w:val="26"/>
        </w:rPr>
        <w:t xml:space="preserve"> 100%</w:t>
      </w:r>
      <w:r w:rsidR="008F1E5E">
        <w:rPr>
          <w:sz w:val="26"/>
          <w:szCs w:val="26"/>
        </w:rPr>
        <w:t>)</w:t>
      </w:r>
      <w:r w:rsidRPr="0096392F">
        <w:rPr>
          <w:sz w:val="26"/>
          <w:szCs w:val="26"/>
        </w:rPr>
        <w:t xml:space="preserve"> .</w:t>
      </w:r>
    </w:p>
    <w:p w14:paraId="4444F836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sz w:val="26"/>
          <w:szCs w:val="26"/>
        </w:rPr>
        <w:t>Повторных  обращений  в  администрацию  Петровского  сельского поселения  не поступало.</w:t>
      </w:r>
    </w:p>
    <w:p w14:paraId="24F30E8E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sz w:val="26"/>
          <w:szCs w:val="26"/>
        </w:rPr>
        <w:t>Данные о результатах рассмотрения обращений представлены в приложении № 1 «Статистические данные  о р</w:t>
      </w:r>
      <w:r w:rsidR="00933704">
        <w:rPr>
          <w:sz w:val="26"/>
          <w:szCs w:val="26"/>
        </w:rPr>
        <w:t>аботе с обращениями граждан за 2</w:t>
      </w:r>
      <w:r w:rsidRPr="0096392F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 2023</w:t>
      </w:r>
      <w:r w:rsidRPr="0096392F">
        <w:rPr>
          <w:sz w:val="26"/>
          <w:szCs w:val="26"/>
        </w:rPr>
        <w:t xml:space="preserve"> года».  </w:t>
      </w:r>
    </w:p>
    <w:p w14:paraId="1B821662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sz w:val="26"/>
          <w:szCs w:val="26"/>
        </w:rPr>
        <w:t>Специалист администрации поселения проводит ежеквартальный анализ обращений граждан на предмет наличия в них информации о фактах коррупции со стороны должностных лиц,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</w:t>
      </w:r>
      <w:r w:rsidR="00933704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квартал 2023</w:t>
      </w:r>
      <w:r w:rsidRPr="0096392F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 не поступали.</w:t>
      </w:r>
    </w:p>
    <w:p w14:paraId="68A17B4D" w14:textId="77777777" w:rsidR="00DA2C06" w:rsidRPr="0096392F" w:rsidRDefault="00DA2C06" w:rsidP="00DA2C06">
      <w:pPr>
        <w:pStyle w:val="a3"/>
        <w:jc w:val="both"/>
        <w:rPr>
          <w:color w:val="000000"/>
          <w:spacing w:val="3"/>
          <w:sz w:val="26"/>
          <w:szCs w:val="26"/>
        </w:rPr>
      </w:pPr>
      <w:r w:rsidRPr="0096392F">
        <w:rPr>
          <w:sz w:val="26"/>
          <w:szCs w:val="26"/>
        </w:rPr>
        <w:t>Сведения о рассмотрении обращений на предмет наличия в них информации о фактах коррупции представлены в приложении № 2 «Сведения о рассмотрении обращений з</w:t>
      </w:r>
      <w:r w:rsidR="00933704">
        <w:rPr>
          <w:sz w:val="26"/>
          <w:szCs w:val="26"/>
        </w:rPr>
        <w:t>а 2</w:t>
      </w:r>
      <w:r>
        <w:rPr>
          <w:sz w:val="26"/>
          <w:szCs w:val="26"/>
        </w:rPr>
        <w:t xml:space="preserve"> квартал 2023</w:t>
      </w:r>
      <w:r w:rsidRPr="0096392F">
        <w:rPr>
          <w:sz w:val="26"/>
          <w:szCs w:val="26"/>
        </w:rPr>
        <w:t xml:space="preserve"> года на предмет наличия в них информации о фактах коррупции со стороны должностных лиц».</w:t>
      </w:r>
    </w:p>
    <w:p w14:paraId="160420AD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sz w:val="26"/>
          <w:szCs w:val="26"/>
        </w:rPr>
        <w:t>По тематической направленности, поступившие в</w:t>
      </w:r>
      <w:r w:rsidR="00933704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квартале 2023 г.  </w:t>
      </w:r>
      <w:proofErr w:type="gramStart"/>
      <w:r>
        <w:rPr>
          <w:sz w:val="26"/>
          <w:szCs w:val="26"/>
        </w:rPr>
        <w:t>обращение,  распределило</w:t>
      </w:r>
      <w:r w:rsidRPr="0096392F">
        <w:rPr>
          <w:sz w:val="26"/>
          <w:szCs w:val="26"/>
        </w:rPr>
        <w:t>сь</w:t>
      </w:r>
      <w:proofErr w:type="gramEnd"/>
      <w:r w:rsidRPr="0096392F">
        <w:rPr>
          <w:sz w:val="26"/>
          <w:szCs w:val="26"/>
        </w:rPr>
        <w:t xml:space="preserve"> следующим образом:</w:t>
      </w:r>
    </w:p>
    <w:p w14:paraId="37664F4F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4113"/>
        <w:gridCol w:w="1135"/>
        <w:gridCol w:w="1135"/>
        <w:gridCol w:w="851"/>
      </w:tblGrid>
      <w:tr w:rsidR="00DA2C06" w14:paraId="283B5922" w14:textId="77777777" w:rsidTr="00D71A1B">
        <w:trPr>
          <w:cantSplit/>
          <w:trHeight w:val="128"/>
          <w:tblHeader/>
        </w:trPr>
        <w:tc>
          <w:tcPr>
            <w:tcW w:w="2411" w:type="dxa"/>
            <w:vMerge w:val="restart"/>
            <w:vAlign w:val="center"/>
          </w:tcPr>
          <w:p w14:paraId="6AFD67F5" w14:textId="77777777" w:rsidR="00DA2C06" w:rsidRDefault="00DA2C06" w:rsidP="00D71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3" w:type="dxa"/>
            <w:vMerge w:val="restart"/>
            <w:noWrap/>
            <w:vAlign w:val="center"/>
          </w:tcPr>
          <w:p w14:paraId="168A0F2D" w14:textId="77777777" w:rsidR="00DA2C06" w:rsidRDefault="00DA2C06" w:rsidP="00D71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1" w:type="dxa"/>
            <w:gridSpan w:val="3"/>
          </w:tcPr>
          <w:p w14:paraId="4974FDD9" w14:textId="77777777" w:rsidR="00DA2C06" w:rsidRDefault="008F1E5E" w:rsidP="00D71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A2C06">
              <w:rPr>
                <w:b/>
                <w:bCs/>
                <w:sz w:val="20"/>
                <w:szCs w:val="20"/>
              </w:rPr>
              <w:t xml:space="preserve"> квартал 2023 года</w:t>
            </w:r>
          </w:p>
        </w:tc>
      </w:tr>
      <w:tr w:rsidR="00DA2C06" w14:paraId="1617AC09" w14:textId="77777777" w:rsidTr="00D71A1B">
        <w:trPr>
          <w:cantSplit/>
          <w:trHeight w:val="1175"/>
          <w:tblHeader/>
        </w:trPr>
        <w:tc>
          <w:tcPr>
            <w:tcW w:w="2411" w:type="dxa"/>
            <w:vMerge/>
            <w:vAlign w:val="center"/>
          </w:tcPr>
          <w:p w14:paraId="07D72507" w14:textId="77777777" w:rsidR="00DA2C06" w:rsidRDefault="00DA2C06" w:rsidP="00D71A1B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14:paraId="63B42F72" w14:textId="77777777" w:rsidR="00DA2C06" w:rsidRDefault="00DA2C06" w:rsidP="00D71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14:paraId="128D0135" w14:textId="77777777" w:rsidR="00DA2C06" w:rsidRDefault="00DA2C06" w:rsidP="00D71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5" w:type="dxa"/>
          </w:tcPr>
          <w:p w14:paraId="46740B18" w14:textId="77777777" w:rsidR="00DA2C06" w:rsidRDefault="00DA2C06" w:rsidP="00D71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1" w:type="dxa"/>
          </w:tcPr>
          <w:p w14:paraId="6CDA8470" w14:textId="77777777" w:rsidR="00DA2C06" w:rsidRDefault="00DA2C06" w:rsidP="00D71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DA2C06" w14:paraId="53A15D92" w14:textId="77777777" w:rsidTr="00D71A1B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14:paraId="252F85C0" w14:textId="77777777" w:rsidR="00DA2C06" w:rsidRDefault="00DA2C06" w:rsidP="00D7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3" w:type="dxa"/>
            <w:shd w:val="clear" w:color="auto" w:fill="FFFF00"/>
            <w:noWrap/>
            <w:vAlign w:val="center"/>
          </w:tcPr>
          <w:p w14:paraId="2B2ADE3C" w14:textId="77777777" w:rsidR="00DA2C06" w:rsidRDefault="00DA2C06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5" w:type="dxa"/>
            <w:shd w:val="clear" w:color="auto" w:fill="FFFF00"/>
          </w:tcPr>
          <w:p w14:paraId="269C6237" w14:textId="77777777" w:rsidR="00DA2C06" w:rsidRDefault="00DA2C06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14:paraId="58709738" w14:textId="77777777" w:rsidR="00DA2C06" w:rsidRDefault="003C1E8F" w:rsidP="00D71A1B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 </w:t>
            </w:r>
            <w:r w:rsidR="00DA2C06"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14:paraId="726624DE" w14:textId="77777777" w:rsidR="00DA2C06" w:rsidRDefault="00DA2C06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DA2C06" w14:paraId="3188458F" w14:textId="77777777" w:rsidTr="00D71A1B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14:paraId="708F8CDE" w14:textId="77777777" w:rsidR="00DA2C06" w:rsidRDefault="00DA2C06" w:rsidP="00D7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3" w:type="dxa"/>
            <w:shd w:val="clear" w:color="auto" w:fill="FFFF00"/>
            <w:vAlign w:val="center"/>
          </w:tcPr>
          <w:p w14:paraId="4E1C10E4" w14:textId="77777777" w:rsidR="00DA2C06" w:rsidRDefault="00DA2C06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5" w:type="dxa"/>
            <w:shd w:val="clear" w:color="auto" w:fill="FFFF00"/>
          </w:tcPr>
          <w:p w14:paraId="25C0D891" w14:textId="77777777" w:rsidR="00DA2C06" w:rsidRDefault="00DA2C06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14:paraId="7240EF11" w14:textId="77777777" w:rsidR="00DA2C06" w:rsidRDefault="003C1E8F" w:rsidP="00D71A1B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 </w:t>
            </w:r>
            <w:r w:rsidR="00DA2C06"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14:paraId="40204873" w14:textId="77777777" w:rsidR="00DA2C06" w:rsidRDefault="00DA2C06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DA2C06" w14:paraId="15DEFD0D" w14:textId="77777777" w:rsidTr="00D71A1B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14:paraId="53E15A5C" w14:textId="77777777" w:rsidR="00DA2C06" w:rsidRDefault="00DA2C06" w:rsidP="00D7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3" w:type="dxa"/>
            <w:shd w:val="clear" w:color="auto" w:fill="FFFF00"/>
            <w:vAlign w:val="center"/>
          </w:tcPr>
          <w:p w14:paraId="07546C58" w14:textId="77777777" w:rsidR="00DA2C06" w:rsidRDefault="00DA2C06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Экономика  </w:t>
            </w:r>
          </w:p>
        </w:tc>
        <w:tc>
          <w:tcPr>
            <w:tcW w:w="1135" w:type="dxa"/>
            <w:shd w:val="clear" w:color="auto" w:fill="FFFF00"/>
          </w:tcPr>
          <w:p w14:paraId="4CCD152E" w14:textId="77777777" w:rsidR="00DA2C06" w:rsidRDefault="006B7A5D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FFFF00"/>
          </w:tcPr>
          <w:p w14:paraId="72B25BCD" w14:textId="77777777" w:rsidR="00DA2C06" w:rsidRDefault="003C1E8F" w:rsidP="003C1E8F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 </w:t>
            </w:r>
            <w:r w:rsidR="006B7A5D"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14:paraId="3F78BC5C" w14:textId="77777777" w:rsidR="00DA2C06" w:rsidRDefault="006B7A5D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</w:tr>
      <w:tr w:rsidR="00DA2C06" w14:paraId="19B7F236" w14:textId="77777777" w:rsidTr="00BB1469">
        <w:trPr>
          <w:cantSplit/>
          <w:trHeight w:val="363"/>
        </w:trPr>
        <w:tc>
          <w:tcPr>
            <w:tcW w:w="2411" w:type="dxa"/>
            <w:shd w:val="clear" w:color="auto" w:fill="99CC00"/>
            <w:noWrap/>
          </w:tcPr>
          <w:p w14:paraId="269E9738" w14:textId="77777777" w:rsidR="00DA2C06" w:rsidRPr="006A0928" w:rsidRDefault="00DA2C06" w:rsidP="00D71A1B">
            <w:pPr>
              <w:rPr>
                <w:color w:val="000000"/>
                <w:sz w:val="20"/>
                <w:szCs w:val="20"/>
              </w:rPr>
            </w:pPr>
            <w:r w:rsidRPr="006A0928">
              <w:rPr>
                <w:color w:val="000000"/>
                <w:sz w:val="20"/>
                <w:szCs w:val="20"/>
              </w:rPr>
              <w:t>0003.0009.0000.0000</w:t>
            </w:r>
          </w:p>
        </w:tc>
        <w:tc>
          <w:tcPr>
            <w:tcW w:w="4113" w:type="dxa"/>
            <w:shd w:val="clear" w:color="auto" w:fill="99CC00"/>
          </w:tcPr>
          <w:p w14:paraId="2D1BFB5D" w14:textId="77777777" w:rsidR="00DA2C06" w:rsidRPr="006A0928" w:rsidRDefault="00DA2C06" w:rsidP="00D71A1B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6A0928">
              <w:rPr>
                <w:b/>
                <w:bCs/>
                <w:color w:val="943634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5" w:type="dxa"/>
            <w:shd w:val="clear" w:color="auto" w:fill="99CC00"/>
          </w:tcPr>
          <w:p w14:paraId="2586E538" w14:textId="77777777" w:rsidR="00DA2C06" w:rsidRDefault="00DA2C06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99CC00"/>
          </w:tcPr>
          <w:p w14:paraId="4314654B" w14:textId="77777777" w:rsidR="00DA2C06" w:rsidRDefault="003C1E8F" w:rsidP="00BB1469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 </w:t>
            </w:r>
            <w:r w:rsidR="006B7A5D"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99CC00"/>
          </w:tcPr>
          <w:p w14:paraId="007EC0D2" w14:textId="77777777" w:rsidR="00DA2C06" w:rsidRDefault="006B7A5D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DA2C06" w14:paraId="5F3C26E9" w14:textId="77777777" w:rsidTr="00D71A1B">
        <w:trPr>
          <w:cantSplit/>
        </w:trPr>
        <w:tc>
          <w:tcPr>
            <w:tcW w:w="2411" w:type="dxa"/>
            <w:shd w:val="clear" w:color="auto" w:fill="B3B3B3"/>
            <w:noWrap/>
          </w:tcPr>
          <w:p w14:paraId="40D3C4C1" w14:textId="77777777" w:rsidR="00DA2C06" w:rsidRPr="006A0928" w:rsidRDefault="00DA2C06" w:rsidP="00D71A1B">
            <w:pPr>
              <w:rPr>
                <w:color w:val="000000"/>
                <w:sz w:val="20"/>
                <w:szCs w:val="20"/>
              </w:rPr>
            </w:pPr>
            <w:r w:rsidRPr="006A0928">
              <w:rPr>
                <w:color w:val="000000"/>
                <w:sz w:val="20"/>
                <w:szCs w:val="20"/>
              </w:rPr>
              <w:t>0003.0009.0097.0000</w:t>
            </w:r>
          </w:p>
        </w:tc>
        <w:tc>
          <w:tcPr>
            <w:tcW w:w="4113" w:type="dxa"/>
          </w:tcPr>
          <w:p w14:paraId="172FFBDE" w14:textId="77777777" w:rsidR="00DA2C06" w:rsidRPr="006A0928" w:rsidRDefault="00DA2C06" w:rsidP="00D71A1B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6A0928">
              <w:rPr>
                <w:b/>
                <w:bCs/>
                <w:color w:val="943634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1135" w:type="dxa"/>
          </w:tcPr>
          <w:p w14:paraId="26DE240E" w14:textId="77777777" w:rsidR="00DA2C06" w:rsidRDefault="00BB1469" w:rsidP="00D71A1B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    0</w:t>
            </w:r>
          </w:p>
        </w:tc>
        <w:tc>
          <w:tcPr>
            <w:tcW w:w="1135" w:type="dxa"/>
          </w:tcPr>
          <w:p w14:paraId="3319ED9A" w14:textId="77777777" w:rsidR="00DA2C06" w:rsidRDefault="003C1E8F" w:rsidP="00D71A1B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</w:t>
            </w:r>
            <w:r w:rsidR="00BB1469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r w:rsidR="006B7A5D"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4BCEF7C" w14:textId="77777777" w:rsidR="00DA2C06" w:rsidRDefault="006B7A5D" w:rsidP="00D71A1B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 2</w:t>
            </w:r>
          </w:p>
        </w:tc>
      </w:tr>
      <w:tr w:rsidR="00DA2C06" w:rsidRPr="00F57634" w14:paraId="77FEAFCE" w14:textId="77777777" w:rsidTr="00D71A1B">
        <w:trPr>
          <w:cantSplit/>
        </w:trPr>
        <w:tc>
          <w:tcPr>
            <w:tcW w:w="2411" w:type="dxa"/>
            <w:noWrap/>
          </w:tcPr>
          <w:p w14:paraId="21ADA1B2" w14:textId="77777777" w:rsidR="00DA2C06" w:rsidRPr="00DF3DF1" w:rsidRDefault="00DA2C06" w:rsidP="00D71A1B">
            <w:pPr>
              <w:rPr>
                <w:color w:val="000000"/>
                <w:sz w:val="20"/>
                <w:szCs w:val="20"/>
              </w:rPr>
            </w:pPr>
            <w:r w:rsidRPr="00DF3DF1">
              <w:rPr>
                <w:color w:val="000000"/>
                <w:sz w:val="20"/>
                <w:szCs w:val="20"/>
              </w:rPr>
              <w:t>0003.0009.0097.0699</w:t>
            </w:r>
          </w:p>
        </w:tc>
        <w:tc>
          <w:tcPr>
            <w:tcW w:w="4113" w:type="dxa"/>
          </w:tcPr>
          <w:p w14:paraId="1D20F678" w14:textId="77777777" w:rsidR="00DA2C06" w:rsidRPr="00DF3DF1" w:rsidRDefault="00DA2C06" w:rsidP="00D71A1B">
            <w:pPr>
              <w:rPr>
                <w:color w:val="000000"/>
                <w:sz w:val="20"/>
                <w:szCs w:val="20"/>
              </w:rPr>
            </w:pPr>
            <w:r w:rsidRPr="00DF3DF1">
              <w:rPr>
                <w:color w:val="000000"/>
                <w:sz w:val="20"/>
                <w:szCs w:val="2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35" w:type="dxa"/>
          </w:tcPr>
          <w:p w14:paraId="149C140A" w14:textId="77777777" w:rsidR="00DA2C06" w:rsidRPr="00F57634" w:rsidRDefault="00DA2C06" w:rsidP="00D7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1135" w:type="dxa"/>
          </w:tcPr>
          <w:p w14:paraId="42B9912F" w14:textId="77777777" w:rsidR="00DA2C06" w:rsidRDefault="003C1E8F" w:rsidP="00D7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3370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40391D6" w14:textId="77777777" w:rsidR="00DA2C06" w:rsidRPr="00F57634" w:rsidRDefault="00933704" w:rsidP="00D7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</w:t>
            </w:r>
          </w:p>
        </w:tc>
      </w:tr>
      <w:tr w:rsidR="003C1E8F" w14:paraId="3447F7F3" w14:textId="77777777" w:rsidTr="00D71A1B">
        <w:trPr>
          <w:cantSplit/>
        </w:trPr>
        <w:tc>
          <w:tcPr>
            <w:tcW w:w="2411" w:type="dxa"/>
            <w:noWrap/>
          </w:tcPr>
          <w:p w14:paraId="00AB75B7" w14:textId="77777777" w:rsidR="003C1E8F" w:rsidRPr="006A0928" w:rsidRDefault="003C1E8F" w:rsidP="00D71A1B">
            <w:pPr>
              <w:rPr>
                <w:color w:val="000000"/>
              </w:rPr>
            </w:pPr>
            <w:r>
              <w:rPr>
                <w:color w:val="000000"/>
              </w:rPr>
              <w:t>0003.0011.0000.000</w:t>
            </w:r>
            <w:r w:rsidRPr="006A0928">
              <w:rPr>
                <w:color w:val="000000"/>
              </w:rPr>
              <w:t>0</w:t>
            </w:r>
          </w:p>
        </w:tc>
        <w:tc>
          <w:tcPr>
            <w:tcW w:w="4113" w:type="dxa"/>
          </w:tcPr>
          <w:p w14:paraId="4CCF94F8" w14:textId="77777777" w:rsidR="003C1E8F" w:rsidRPr="006A0928" w:rsidRDefault="003C1E8F" w:rsidP="00D71A1B">
            <w:pPr>
              <w:rPr>
                <w:b/>
                <w:bCs/>
                <w:color w:val="943634"/>
              </w:rPr>
            </w:pPr>
            <w:r w:rsidRPr="006A0928">
              <w:rPr>
                <w:b/>
                <w:bCs/>
                <w:color w:val="943634"/>
              </w:rPr>
              <w:t>Природные ресурсы и охрана окружающей природной среды</w:t>
            </w:r>
          </w:p>
        </w:tc>
        <w:tc>
          <w:tcPr>
            <w:tcW w:w="1135" w:type="dxa"/>
          </w:tcPr>
          <w:p w14:paraId="5292BD5E" w14:textId="77777777" w:rsidR="003C1E8F" w:rsidRDefault="003C1E8F" w:rsidP="00D7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14:paraId="6277AB31" w14:textId="77777777" w:rsidR="003C1E8F" w:rsidRDefault="003C1E8F" w:rsidP="003C1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851" w:type="dxa"/>
          </w:tcPr>
          <w:p w14:paraId="23EF7428" w14:textId="77777777" w:rsidR="003C1E8F" w:rsidRDefault="003C1E8F" w:rsidP="00D7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E8F" w14:paraId="377A9469" w14:textId="77777777" w:rsidTr="00D71A1B">
        <w:trPr>
          <w:cantSplit/>
        </w:trPr>
        <w:tc>
          <w:tcPr>
            <w:tcW w:w="2411" w:type="dxa"/>
            <w:noWrap/>
          </w:tcPr>
          <w:p w14:paraId="480001D0" w14:textId="77777777" w:rsidR="003C1E8F" w:rsidRDefault="003C1E8F" w:rsidP="00D71A1B">
            <w:r>
              <w:rPr>
                <w:color w:val="000000"/>
              </w:rPr>
              <w:t>0003.0011.0123</w:t>
            </w:r>
            <w:r w:rsidRPr="0081760C">
              <w:rPr>
                <w:color w:val="000000"/>
              </w:rPr>
              <w:t>.0000</w:t>
            </w:r>
          </w:p>
        </w:tc>
        <w:tc>
          <w:tcPr>
            <w:tcW w:w="4113" w:type="dxa"/>
          </w:tcPr>
          <w:p w14:paraId="43526EEA" w14:textId="77777777" w:rsidR="003C1E8F" w:rsidRDefault="003C1E8F" w:rsidP="00D71A1B">
            <w:pPr>
              <w:rPr>
                <w:b/>
                <w:bCs/>
                <w:color w:val="943634"/>
              </w:rPr>
            </w:pPr>
            <w:r w:rsidRPr="006A0928">
              <w:rPr>
                <w:b/>
                <w:bCs/>
                <w:color w:val="94363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35" w:type="dxa"/>
          </w:tcPr>
          <w:p w14:paraId="4C75E57E" w14:textId="77777777" w:rsidR="003C1E8F" w:rsidRDefault="003C1E8F" w:rsidP="00D7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14:paraId="61F1EE7C" w14:textId="77777777" w:rsidR="003C1E8F" w:rsidRDefault="003C1E8F" w:rsidP="003C1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</w:tcPr>
          <w:p w14:paraId="1956F17A" w14:textId="77777777" w:rsidR="003C1E8F" w:rsidRDefault="003C1E8F" w:rsidP="00D7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E8F" w14:paraId="4D823BD9" w14:textId="77777777" w:rsidTr="00D71A1B">
        <w:trPr>
          <w:cantSplit/>
        </w:trPr>
        <w:tc>
          <w:tcPr>
            <w:tcW w:w="2411" w:type="dxa"/>
            <w:noWrap/>
          </w:tcPr>
          <w:p w14:paraId="749C57BC" w14:textId="77777777" w:rsidR="003C1E8F" w:rsidRDefault="003C1E8F" w:rsidP="00D71A1B">
            <w:r>
              <w:rPr>
                <w:color w:val="000000"/>
              </w:rPr>
              <w:t>0003.0011.0123.0845</w:t>
            </w:r>
          </w:p>
        </w:tc>
        <w:tc>
          <w:tcPr>
            <w:tcW w:w="4113" w:type="dxa"/>
          </w:tcPr>
          <w:p w14:paraId="2CDEAE1A" w14:textId="77777777" w:rsidR="003C1E8F" w:rsidRPr="006A0928" w:rsidRDefault="003C1E8F" w:rsidP="00D71A1B">
            <w:pPr>
              <w:rPr>
                <w:color w:val="000000"/>
              </w:rPr>
            </w:pPr>
            <w:r>
              <w:rPr>
                <w:color w:val="000000"/>
              </w:rPr>
              <w:t>Защита прав на землю  и рассмотрение земельных споров</w:t>
            </w:r>
          </w:p>
        </w:tc>
        <w:tc>
          <w:tcPr>
            <w:tcW w:w="1135" w:type="dxa"/>
          </w:tcPr>
          <w:p w14:paraId="75C9D703" w14:textId="77777777" w:rsidR="003C1E8F" w:rsidRDefault="003C1E8F" w:rsidP="00D7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14:paraId="5B4A7770" w14:textId="77777777" w:rsidR="003C1E8F" w:rsidRDefault="003C1E8F" w:rsidP="003C1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</w:tcPr>
          <w:p w14:paraId="52D4EC83" w14:textId="77777777" w:rsidR="003C1E8F" w:rsidRDefault="003C1E8F" w:rsidP="00D7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E8F" w14:paraId="5C821B19" w14:textId="77777777" w:rsidTr="00D71A1B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14:paraId="183EE101" w14:textId="77777777" w:rsidR="003C1E8F" w:rsidRDefault="003C1E8F" w:rsidP="00D71A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3" w:type="dxa"/>
            <w:shd w:val="clear" w:color="auto" w:fill="FFFF00"/>
            <w:vAlign w:val="center"/>
          </w:tcPr>
          <w:p w14:paraId="3F4AAFCA" w14:textId="77777777" w:rsidR="003C1E8F" w:rsidRDefault="003C1E8F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5" w:type="dxa"/>
            <w:shd w:val="clear" w:color="auto" w:fill="FFFF00"/>
          </w:tcPr>
          <w:p w14:paraId="2F46BCB7" w14:textId="77777777" w:rsidR="003C1E8F" w:rsidRDefault="003C1E8F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14:paraId="47C27446" w14:textId="77777777" w:rsidR="003C1E8F" w:rsidRDefault="003C1E8F" w:rsidP="00D71A1B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  <w:shd w:val="clear" w:color="auto" w:fill="FFFF00"/>
          </w:tcPr>
          <w:p w14:paraId="09F37953" w14:textId="77777777" w:rsidR="003C1E8F" w:rsidRDefault="003C1E8F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3C1E8F" w:rsidRPr="00F57634" w14:paraId="5DDC0510" w14:textId="77777777" w:rsidTr="00D71A1B">
        <w:trPr>
          <w:cantSplit/>
        </w:trPr>
        <w:tc>
          <w:tcPr>
            <w:tcW w:w="2411" w:type="dxa"/>
            <w:shd w:val="clear" w:color="auto" w:fill="FFFFFF"/>
            <w:noWrap/>
            <w:vAlign w:val="center"/>
          </w:tcPr>
          <w:p w14:paraId="065685E5" w14:textId="77777777" w:rsidR="003C1E8F" w:rsidRDefault="003C1E8F" w:rsidP="00D71A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shd w:val="clear" w:color="auto" w:fill="FFFFFF"/>
          </w:tcPr>
          <w:p w14:paraId="405B66AD" w14:textId="77777777" w:rsidR="003C1E8F" w:rsidRPr="00F57634" w:rsidRDefault="003C1E8F" w:rsidP="00D71A1B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F57634">
              <w:rPr>
                <w:rFonts w:ascii="Times New Roman" w:hAnsi="Times New Roman" w:cs="Times New Roman"/>
                <w:b/>
                <w:bCs/>
              </w:rPr>
              <w:t>Итого по тематическим разделам</w:t>
            </w:r>
          </w:p>
        </w:tc>
        <w:tc>
          <w:tcPr>
            <w:tcW w:w="1135" w:type="dxa"/>
            <w:shd w:val="clear" w:color="auto" w:fill="FFFFFF"/>
          </w:tcPr>
          <w:p w14:paraId="0D7ED570" w14:textId="77777777" w:rsidR="003C1E8F" w:rsidRPr="00F57634" w:rsidRDefault="003C1E8F" w:rsidP="00D71A1B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1</w:t>
            </w:r>
          </w:p>
        </w:tc>
        <w:tc>
          <w:tcPr>
            <w:tcW w:w="1135" w:type="dxa"/>
            <w:shd w:val="clear" w:color="auto" w:fill="FFFFFF"/>
          </w:tcPr>
          <w:p w14:paraId="55CEF451" w14:textId="77777777" w:rsidR="003C1E8F" w:rsidRPr="00F57634" w:rsidRDefault="003C1E8F" w:rsidP="00D71A1B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2</w:t>
            </w:r>
          </w:p>
        </w:tc>
        <w:tc>
          <w:tcPr>
            <w:tcW w:w="851" w:type="dxa"/>
            <w:shd w:val="clear" w:color="auto" w:fill="FFFFFF"/>
          </w:tcPr>
          <w:p w14:paraId="7F7F9DF7" w14:textId="77777777" w:rsidR="003C1E8F" w:rsidRPr="00F57634" w:rsidRDefault="00BB1469" w:rsidP="00D71A1B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3</w:t>
            </w:r>
          </w:p>
        </w:tc>
      </w:tr>
    </w:tbl>
    <w:p w14:paraId="5CBB2C39" w14:textId="77777777" w:rsidR="00DA2C06" w:rsidRDefault="00DA2C06" w:rsidP="00DA2C06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14:paraId="139C78C0" w14:textId="77777777" w:rsidR="00DA2C06" w:rsidRDefault="00DA2C06" w:rsidP="00DA2C06">
      <w:pPr>
        <w:pStyle w:val="a3"/>
        <w:rPr>
          <w:sz w:val="26"/>
          <w:szCs w:val="26"/>
        </w:rPr>
      </w:pPr>
      <w:r>
        <w:rPr>
          <w:sz w:val="26"/>
          <w:szCs w:val="26"/>
        </w:rPr>
        <w:t>На электронную  почту администрации  поселения  в</w:t>
      </w:r>
      <w:r w:rsidR="00BB1469">
        <w:rPr>
          <w:sz w:val="26"/>
          <w:szCs w:val="26"/>
        </w:rPr>
        <w:t>о 2</w:t>
      </w:r>
      <w:r>
        <w:rPr>
          <w:sz w:val="26"/>
          <w:szCs w:val="26"/>
        </w:rPr>
        <w:t xml:space="preserve"> квартале  электронное обращение не поступало.</w:t>
      </w:r>
      <w:r w:rsidRPr="0096392F">
        <w:rPr>
          <w:sz w:val="26"/>
          <w:szCs w:val="26"/>
        </w:rPr>
        <w:t xml:space="preserve"> </w:t>
      </w:r>
    </w:p>
    <w:p w14:paraId="74D122C2" w14:textId="77777777" w:rsidR="00DA2C06" w:rsidRPr="0044448E" w:rsidRDefault="00DA2C06" w:rsidP="00DA2C06">
      <w:pPr>
        <w:pStyle w:val="a3"/>
        <w:rPr>
          <w:spacing w:val="1"/>
          <w:sz w:val="26"/>
          <w:szCs w:val="26"/>
        </w:rPr>
      </w:pPr>
      <w:r w:rsidRPr="0096392F">
        <w:rPr>
          <w:sz w:val="26"/>
          <w:szCs w:val="26"/>
        </w:rPr>
        <w:lastRenderedPageBreak/>
        <w:t xml:space="preserve">Анализ поступивших в  администрацию Петровского сельского поселения  обращений за </w:t>
      </w:r>
      <w:r w:rsidR="003C1E8F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2023</w:t>
      </w:r>
      <w:r w:rsidRPr="0096392F">
        <w:rPr>
          <w:sz w:val="26"/>
          <w:szCs w:val="26"/>
        </w:rPr>
        <w:t xml:space="preserve"> года по сравнению с</w:t>
      </w:r>
      <w:r>
        <w:rPr>
          <w:sz w:val="26"/>
          <w:szCs w:val="26"/>
        </w:rPr>
        <w:t xml:space="preserve"> </w:t>
      </w:r>
      <w:r w:rsidR="0072630B">
        <w:rPr>
          <w:sz w:val="26"/>
          <w:szCs w:val="26"/>
        </w:rPr>
        <w:t>1</w:t>
      </w:r>
      <w:r w:rsidRPr="0096392F">
        <w:rPr>
          <w:sz w:val="26"/>
          <w:szCs w:val="26"/>
        </w:rPr>
        <w:t xml:space="preserve"> кварталом</w:t>
      </w:r>
      <w:r>
        <w:rPr>
          <w:sz w:val="26"/>
          <w:szCs w:val="26"/>
        </w:rPr>
        <w:t xml:space="preserve"> 2022</w:t>
      </w:r>
      <w:r w:rsidRPr="0096392F">
        <w:rPr>
          <w:sz w:val="26"/>
          <w:szCs w:val="26"/>
        </w:rPr>
        <w:t xml:space="preserve"> года, показал, что  тематическая структура </w:t>
      </w:r>
      <w:r>
        <w:rPr>
          <w:sz w:val="26"/>
          <w:szCs w:val="26"/>
        </w:rPr>
        <w:t xml:space="preserve"> не </w:t>
      </w:r>
      <w:r w:rsidRPr="0096392F">
        <w:rPr>
          <w:sz w:val="26"/>
          <w:szCs w:val="26"/>
        </w:rPr>
        <w:t xml:space="preserve"> изменилась</w:t>
      </w:r>
      <w:r w:rsidRPr="0096392F">
        <w:rPr>
          <w:spacing w:val="4"/>
          <w:sz w:val="26"/>
          <w:szCs w:val="26"/>
        </w:rPr>
        <w:t>.</w:t>
      </w:r>
    </w:p>
    <w:p w14:paraId="162F517C" w14:textId="77777777" w:rsidR="00DA2C06" w:rsidRDefault="00DA2C06" w:rsidP="00DA2C06">
      <w:pPr>
        <w:pStyle w:val="a3"/>
        <w:rPr>
          <w:sz w:val="26"/>
          <w:szCs w:val="26"/>
        </w:rPr>
      </w:pPr>
      <w:r w:rsidRPr="0096392F">
        <w:rPr>
          <w:b/>
          <w:bCs/>
          <w:sz w:val="26"/>
          <w:szCs w:val="26"/>
        </w:rPr>
        <w:t xml:space="preserve">Тематика обращений граждан </w:t>
      </w:r>
      <w:r w:rsidRPr="0096392F">
        <w:rPr>
          <w:sz w:val="26"/>
          <w:szCs w:val="26"/>
        </w:rPr>
        <w:t xml:space="preserve">в администрацию Петровского  сельского поселения </w:t>
      </w:r>
      <w:r w:rsidR="00BB1469">
        <w:rPr>
          <w:b/>
          <w:bCs/>
          <w:sz w:val="26"/>
          <w:szCs w:val="26"/>
        </w:rPr>
        <w:t>за 2</w:t>
      </w:r>
      <w:r>
        <w:rPr>
          <w:b/>
          <w:bCs/>
          <w:sz w:val="26"/>
          <w:szCs w:val="26"/>
        </w:rPr>
        <w:t xml:space="preserve"> квартал 2023</w:t>
      </w:r>
      <w:r w:rsidRPr="0096392F">
        <w:rPr>
          <w:b/>
          <w:bCs/>
          <w:sz w:val="26"/>
          <w:szCs w:val="26"/>
        </w:rPr>
        <w:t xml:space="preserve"> года в процентном отношении </w:t>
      </w:r>
      <w:r w:rsidRPr="0096392F">
        <w:rPr>
          <w:sz w:val="26"/>
          <w:szCs w:val="26"/>
        </w:rPr>
        <w:t>от общего числа поступивших обращений распределилась следующим образом:</w:t>
      </w:r>
    </w:p>
    <w:p w14:paraId="3055AFD4" w14:textId="77777777" w:rsidR="00DA2C06" w:rsidRDefault="00DA2C06" w:rsidP="00DA2C06">
      <w:pPr>
        <w:pStyle w:val="a3"/>
        <w:rPr>
          <w:sz w:val="26"/>
          <w:szCs w:val="26"/>
        </w:rPr>
      </w:pPr>
    </w:p>
    <w:p w14:paraId="6247312E" w14:textId="77777777" w:rsidR="00DA2C06" w:rsidRPr="0096392F" w:rsidRDefault="00DA2C06" w:rsidP="00DA2C06">
      <w:pPr>
        <w:pStyle w:val="a3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9"/>
        <w:gridCol w:w="4768"/>
      </w:tblGrid>
      <w:tr w:rsidR="00DA2C06" w14:paraId="1E567B0E" w14:textId="77777777" w:rsidTr="00D71A1B">
        <w:tc>
          <w:tcPr>
            <w:tcW w:w="5070" w:type="dxa"/>
          </w:tcPr>
          <w:p w14:paraId="60369165" w14:textId="77777777" w:rsidR="00DA2C06" w:rsidRDefault="00DA2C06" w:rsidP="00D71A1B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961" w:type="dxa"/>
          </w:tcPr>
          <w:p w14:paraId="2874A7CF" w14:textId="77777777" w:rsidR="00DA2C06" w:rsidRDefault="00DA2C06" w:rsidP="00D71A1B">
            <w:pPr>
              <w:spacing w:line="360" w:lineRule="auto"/>
              <w:jc w:val="center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1 квартал 2023 года</w:t>
            </w:r>
          </w:p>
        </w:tc>
      </w:tr>
      <w:tr w:rsidR="00DA2C06" w14:paraId="34551551" w14:textId="77777777" w:rsidTr="00D71A1B">
        <w:tc>
          <w:tcPr>
            <w:tcW w:w="5070" w:type="dxa"/>
          </w:tcPr>
          <w:p w14:paraId="76BB8D2B" w14:textId="77777777" w:rsidR="00DA2C06" w:rsidRDefault="00DA2C06" w:rsidP="00D71A1B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961" w:type="dxa"/>
          </w:tcPr>
          <w:p w14:paraId="14239699" w14:textId="77777777" w:rsidR="00DA2C06" w:rsidRDefault="00DA2C06" w:rsidP="00D71A1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DA2C06" w14:paraId="7CB6D488" w14:textId="77777777" w:rsidTr="00D71A1B">
        <w:tc>
          <w:tcPr>
            <w:tcW w:w="5070" w:type="dxa"/>
          </w:tcPr>
          <w:p w14:paraId="3F1FA4EF" w14:textId="77777777" w:rsidR="00DA2C06" w:rsidRDefault="00DA2C06" w:rsidP="00D71A1B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961" w:type="dxa"/>
          </w:tcPr>
          <w:p w14:paraId="3C073CDE" w14:textId="77777777" w:rsidR="00DA2C06" w:rsidRDefault="00BB1469" w:rsidP="00D71A1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100 % (3</w:t>
            </w:r>
            <w:r w:rsidR="00DA2C06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DA2C06" w14:paraId="07A38C81" w14:textId="77777777" w:rsidTr="00D71A1B">
        <w:tc>
          <w:tcPr>
            <w:tcW w:w="5070" w:type="dxa"/>
          </w:tcPr>
          <w:p w14:paraId="0D0454FA" w14:textId="77777777" w:rsidR="00DA2C06" w:rsidRDefault="00DA2C06" w:rsidP="00D71A1B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961" w:type="dxa"/>
          </w:tcPr>
          <w:p w14:paraId="7A3CC020" w14:textId="77777777" w:rsidR="00DA2C06" w:rsidRDefault="00DA2C06" w:rsidP="00D71A1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DA2C06" w14:paraId="0F076892" w14:textId="77777777" w:rsidTr="00D71A1B">
        <w:tc>
          <w:tcPr>
            <w:tcW w:w="5070" w:type="dxa"/>
          </w:tcPr>
          <w:p w14:paraId="2851F486" w14:textId="77777777" w:rsidR="00DA2C06" w:rsidRDefault="00DA2C06" w:rsidP="00D71A1B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961" w:type="dxa"/>
          </w:tcPr>
          <w:p w14:paraId="6B1E9357" w14:textId="77777777" w:rsidR="00DA2C06" w:rsidRDefault="00DA2C06" w:rsidP="00D71A1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DA2C06" w14:paraId="238D1B3B" w14:textId="77777777" w:rsidTr="00D71A1B">
        <w:tc>
          <w:tcPr>
            <w:tcW w:w="5070" w:type="dxa"/>
          </w:tcPr>
          <w:p w14:paraId="2A43552C" w14:textId="77777777" w:rsidR="00DA2C06" w:rsidRDefault="00DA2C06" w:rsidP="00D71A1B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961" w:type="dxa"/>
          </w:tcPr>
          <w:p w14:paraId="7427524C" w14:textId="77777777" w:rsidR="00DA2C06" w:rsidRDefault="00DA2C06" w:rsidP="00D71A1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0% (0)</w:t>
            </w:r>
          </w:p>
        </w:tc>
      </w:tr>
    </w:tbl>
    <w:p w14:paraId="775A7661" w14:textId="77777777" w:rsidR="00DA2C06" w:rsidRDefault="00DA2C06" w:rsidP="00DA2C06">
      <w:pPr>
        <w:pStyle w:val="a3"/>
        <w:jc w:val="both"/>
        <w:rPr>
          <w:sz w:val="26"/>
          <w:szCs w:val="26"/>
        </w:rPr>
      </w:pPr>
    </w:p>
    <w:p w14:paraId="647C602C" w14:textId="77777777" w:rsidR="00DA2C06" w:rsidRDefault="00DA2C06" w:rsidP="00DA2C06">
      <w:pPr>
        <w:pStyle w:val="a3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 В</w:t>
      </w:r>
      <w:r w:rsidRPr="0096392F">
        <w:rPr>
          <w:sz w:val="26"/>
          <w:szCs w:val="26"/>
        </w:rPr>
        <w:t xml:space="preserve"> </w:t>
      </w:r>
      <w:r w:rsidR="00BB1469">
        <w:rPr>
          <w:sz w:val="26"/>
          <w:szCs w:val="26"/>
        </w:rPr>
        <w:t xml:space="preserve">2 </w:t>
      </w:r>
      <w:r>
        <w:rPr>
          <w:sz w:val="26"/>
          <w:szCs w:val="26"/>
        </w:rPr>
        <w:t xml:space="preserve">квартале 2023 г. </w:t>
      </w:r>
      <w:r w:rsidRPr="0096392F">
        <w:rPr>
          <w:b/>
          <w:bCs/>
          <w:sz w:val="26"/>
          <w:szCs w:val="26"/>
        </w:rPr>
        <w:t>по  тематическому  разделу - «Экономика»</w:t>
      </w:r>
      <w:r>
        <w:rPr>
          <w:spacing w:val="9"/>
          <w:sz w:val="26"/>
          <w:szCs w:val="26"/>
        </w:rPr>
        <w:t xml:space="preserve">- поступило </w:t>
      </w:r>
      <w:r w:rsidRPr="00060201">
        <w:rPr>
          <w:b/>
          <w:bCs/>
          <w:spacing w:val="1"/>
          <w:sz w:val="26"/>
          <w:szCs w:val="26"/>
        </w:rPr>
        <w:t xml:space="preserve"> </w:t>
      </w:r>
      <w:r w:rsidR="00BB1469">
        <w:rPr>
          <w:b/>
          <w:bCs/>
          <w:spacing w:val="1"/>
          <w:sz w:val="26"/>
          <w:szCs w:val="26"/>
        </w:rPr>
        <w:t>3</w:t>
      </w:r>
      <w:r>
        <w:rPr>
          <w:b/>
          <w:bCs/>
          <w:spacing w:val="1"/>
          <w:sz w:val="26"/>
          <w:szCs w:val="26"/>
        </w:rPr>
        <w:t xml:space="preserve"> обращения</w:t>
      </w:r>
      <w:r w:rsidRPr="0096392F">
        <w:rPr>
          <w:b/>
          <w:bCs/>
          <w:spacing w:val="1"/>
          <w:sz w:val="26"/>
          <w:szCs w:val="26"/>
        </w:rPr>
        <w:t xml:space="preserve"> или 100 % </w:t>
      </w:r>
      <w:r>
        <w:rPr>
          <w:b/>
          <w:bCs/>
          <w:spacing w:val="1"/>
          <w:sz w:val="26"/>
          <w:szCs w:val="26"/>
        </w:rPr>
        <w:t>.</w:t>
      </w:r>
      <w:r w:rsidR="00BB1469">
        <w:rPr>
          <w:spacing w:val="9"/>
          <w:sz w:val="26"/>
          <w:szCs w:val="26"/>
        </w:rPr>
        <w:t xml:space="preserve"> В 1</w:t>
      </w:r>
      <w:r>
        <w:rPr>
          <w:spacing w:val="9"/>
          <w:sz w:val="26"/>
          <w:szCs w:val="26"/>
        </w:rPr>
        <w:t xml:space="preserve"> квартале 2022</w:t>
      </w:r>
      <w:r w:rsidRPr="0096392F">
        <w:rPr>
          <w:spacing w:val="9"/>
          <w:sz w:val="26"/>
          <w:szCs w:val="26"/>
        </w:rPr>
        <w:t xml:space="preserve">года  </w:t>
      </w:r>
      <w:r>
        <w:rPr>
          <w:sz w:val="26"/>
          <w:szCs w:val="26"/>
        </w:rPr>
        <w:t xml:space="preserve"> </w:t>
      </w:r>
      <w:r w:rsidRPr="0096392F">
        <w:rPr>
          <w:sz w:val="26"/>
          <w:szCs w:val="26"/>
        </w:rPr>
        <w:t xml:space="preserve"> </w:t>
      </w:r>
      <w:r w:rsidRPr="0096392F">
        <w:rPr>
          <w:b/>
          <w:bCs/>
          <w:sz w:val="26"/>
          <w:szCs w:val="26"/>
        </w:rPr>
        <w:t>по  тематическому  разделу - «Экономика»</w:t>
      </w:r>
      <w:r>
        <w:rPr>
          <w:spacing w:val="9"/>
          <w:sz w:val="26"/>
          <w:szCs w:val="26"/>
        </w:rPr>
        <w:t xml:space="preserve">   </w:t>
      </w:r>
      <w:r w:rsidR="00BB1469">
        <w:rPr>
          <w:b/>
          <w:bCs/>
          <w:spacing w:val="1"/>
          <w:sz w:val="26"/>
          <w:szCs w:val="26"/>
        </w:rPr>
        <w:t xml:space="preserve">- </w:t>
      </w:r>
      <w:r w:rsidR="008F1E5E">
        <w:rPr>
          <w:b/>
          <w:bCs/>
          <w:spacing w:val="1"/>
          <w:sz w:val="26"/>
          <w:szCs w:val="26"/>
        </w:rPr>
        <w:t xml:space="preserve">1 обращение </w:t>
      </w:r>
      <w:r>
        <w:rPr>
          <w:b/>
          <w:bCs/>
          <w:spacing w:val="1"/>
          <w:sz w:val="26"/>
          <w:szCs w:val="26"/>
        </w:rPr>
        <w:t xml:space="preserve"> </w:t>
      </w:r>
      <w:r w:rsidR="008F1E5E">
        <w:rPr>
          <w:b/>
          <w:bCs/>
          <w:spacing w:val="1"/>
          <w:sz w:val="26"/>
          <w:szCs w:val="26"/>
        </w:rPr>
        <w:t xml:space="preserve">или </w:t>
      </w:r>
      <w:r w:rsidR="0072630B" w:rsidRPr="008F1E5E">
        <w:rPr>
          <w:b/>
          <w:color w:val="000000"/>
          <w:spacing w:val="1"/>
          <w:sz w:val="25"/>
          <w:szCs w:val="25"/>
        </w:rPr>
        <w:t>100 %</w:t>
      </w:r>
      <w:r w:rsidR="008F1E5E">
        <w:rPr>
          <w:color w:val="000000"/>
          <w:spacing w:val="1"/>
          <w:sz w:val="25"/>
          <w:szCs w:val="25"/>
        </w:rPr>
        <w:t xml:space="preserve"> </w:t>
      </w:r>
      <w:r w:rsidRPr="0096392F">
        <w:rPr>
          <w:spacing w:val="1"/>
          <w:sz w:val="26"/>
          <w:szCs w:val="26"/>
        </w:rPr>
        <w:t>от общего числа  обращений, поступивших в администрацию Петровского</w:t>
      </w:r>
      <w:r>
        <w:rPr>
          <w:spacing w:val="1"/>
          <w:sz w:val="26"/>
          <w:szCs w:val="26"/>
        </w:rPr>
        <w:t xml:space="preserve"> сельского поселения за </w:t>
      </w:r>
      <w:r w:rsidR="0072630B">
        <w:rPr>
          <w:spacing w:val="1"/>
          <w:sz w:val="26"/>
          <w:szCs w:val="26"/>
        </w:rPr>
        <w:t>1</w:t>
      </w:r>
      <w:r>
        <w:rPr>
          <w:spacing w:val="1"/>
          <w:sz w:val="26"/>
          <w:szCs w:val="26"/>
        </w:rPr>
        <w:t>квартал 2022 года. К</w:t>
      </w:r>
      <w:r w:rsidRPr="0096392F">
        <w:rPr>
          <w:spacing w:val="1"/>
          <w:sz w:val="26"/>
          <w:szCs w:val="26"/>
        </w:rPr>
        <w:t>оличество</w:t>
      </w:r>
      <w:r>
        <w:rPr>
          <w:spacing w:val="1"/>
          <w:sz w:val="26"/>
          <w:szCs w:val="26"/>
        </w:rPr>
        <w:t xml:space="preserve">  обращений</w:t>
      </w:r>
      <w:r w:rsidRPr="0096392F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</w:t>
      </w:r>
      <w:r w:rsidR="0072630B">
        <w:rPr>
          <w:spacing w:val="1"/>
          <w:sz w:val="26"/>
          <w:szCs w:val="26"/>
        </w:rPr>
        <w:t xml:space="preserve"> за 2</w:t>
      </w:r>
      <w:r>
        <w:rPr>
          <w:spacing w:val="1"/>
          <w:sz w:val="26"/>
          <w:szCs w:val="26"/>
        </w:rPr>
        <w:t xml:space="preserve"> квартал  2023года  </w:t>
      </w:r>
      <w:r w:rsidR="008F1E5E">
        <w:rPr>
          <w:spacing w:val="1"/>
          <w:sz w:val="26"/>
          <w:szCs w:val="26"/>
        </w:rPr>
        <w:t xml:space="preserve"> увеличилось  на два</w:t>
      </w:r>
      <w:r>
        <w:rPr>
          <w:spacing w:val="1"/>
          <w:sz w:val="26"/>
          <w:szCs w:val="26"/>
        </w:rPr>
        <w:t xml:space="preserve">  </w:t>
      </w:r>
      <w:r w:rsidRPr="0096392F">
        <w:rPr>
          <w:spacing w:val="1"/>
          <w:sz w:val="26"/>
          <w:szCs w:val="26"/>
        </w:rPr>
        <w:t xml:space="preserve">по сравнению </w:t>
      </w:r>
      <w:r w:rsidR="0072630B">
        <w:rPr>
          <w:spacing w:val="1"/>
          <w:sz w:val="26"/>
          <w:szCs w:val="26"/>
        </w:rPr>
        <w:t xml:space="preserve"> с  1</w:t>
      </w:r>
      <w:r>
        <w:rPr>
          <w:spacing w:val="1"/>
          <w:sz w:val="26"/>
          <w:szCs w:val="26"/>
        </w:rPr>
        <w:t xml:space="preserve"> кварталом 2022</w:t>
      </w:r>
      <w:r w:rsidRPr="0096392F">
        <w:rPr>
          <w:spacing w:val="1"/>
          <w:sz w:val="26"/>
          <w:szCs w:val="26"/>
        </w:rPr>
        <w:t xml:space="preserve"> года</w:t>
      </w:r>
      <w:r>
        <w:rPr>
          <w:spacing w:val="1"/>
          <w:sz w:val="26"/>
          <w:szCs w:val="26"/>
        </w:rPr>
        <w:t>.</w:t>
      </w:r>
      <w:r w:rsidRPr="0096392F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</w:t>
      </w:r>
    </w:p>
    <w:p w14:paraId="1282586C" w14:textId="77777777" w:rsidR="00DA2C06" w:rsidRPr="0096392F" w:rsidRDefault="00DA2C06" w:rsidP="00DA2C06">
      <w:pPr>
        <w:pStyle w:val="a3"/>
        <w:rPr>
          <w:spacing w:val="1"/>
          <w:sz w:val="26"/>
          <w:szCs w:val="26"/>
        </w:rPr>
      </w:pPr>
      <w:r w:rsidRPr="0096392F">
        <w:rPr>
          <w:spacing w:val="1"/>
          <w:sz w:val="26"/>
          <w:szCs w:val="26"/>
        </w:rPr>
        <w:t>В рамках  данного тематического раздела   заявит</w:t>
      </w:r>
      <w:r>
        <w:rPr>
          <w:spacing w:val="1"/>
          <w:sz w:val="26"/>
          <w:szCs w:val="26"/>
        </w:rPr>
        <w:t>ель поднял проблемы по  вопросам</w:t>
      </w:r>
      <w:r w:rsidRPr="0096392F">
        <w:rPr>
          <w:spacing w:val="1"/>
          <w:sz w:val="26"/>
          <w:szCs w:val="26"/>
        </w:rPr>
        <w:t xml:space="preserve">:  </w:t>
      </w:r>
    </w:p>
    <w:p w14:paraId="2D86D1F2" w14:textId="77777777" w:rsidR="00DA2C06" w:rsidRPr="00681613" w:rsidRDefault="00DA2C06" w:rsidP="00DA2C06">
      <w:pPr>
        <w:pStyle w:val="a3"/>
        <w:jc w:val="both"/>
        <w:rPr>
          <w:bCs/>
          <w:sz w:val="26"/>
          <w:szCs w:val="26"/>
        </w:rPr>
      </w:pPr>
      <w:r w:rsidRPr="0044448E">
        <w:rPr>
          <w:spacing w:val="1"/>
          <w:sz w:val="26"/>
          <w:szCs w:val="26"/>
        </w:rPr>
        <w:t xml:space="preserve">      </w:t>
      </w:r>
      <w:r w:rsidRPr="0044448E">
        <w:rPr>
          <w:bCs/>
          <w:sz w:val="26"/>
          <w:szCs w:val="26"/>
        </w:rPr>
        <w:t xml:space="preserve">      -</w:t>
      </w:r>
      <w:r w:rsidRPr="0044448E">
        <w:rPr>
          <w:color w:val="000000"/>
          <w:sz w:val="26"/>
          <w:szCs w:val="26"/>
        </w:rPr>
        <w:t xml:space="preserve"> «Благоустройство и ремонт подъездных дорог, в том числе тротуаров»-</w:t>
      </w:r>
      <w:r w:rsidR="0072630B">
        <w:rPr>
          <w:color w:val="000000"/>
          <w:sz w:val="26"/>
          <w:szCs w:val="26"/>
        </w:rPr>
        <w:t>2</w:t>
      </w:r>
      <w:r w:rsidR="008F1E5E">
        <w:rPr>
          <w:color w:val="000000"/>
          <w:sz w:val="26"/>
          <w:szCs w:val="26"/>
        </w:rPr>
        <w:t xml:space="preserve"> </w:t>
      </w:r>
      <w:r>
        <w:rPr>
          <w:bCs/>
          <w:sz w:val="26"/>
          <w:szCs w:val="26"/>
        </w:rPr>
        <w:t>.</w:t>
      </w:r>
    </w:p>
    <w:p w14:paraId="2830F8EC" w14:textId="77777777" w:rsidR="00DA2C06" w:rsidRDefault="00DA2C06" w:rsidP="00DA2C06">
      <w:pPr>
        <w:pStyle w:val="a3"/>
        <w:jc w:val="both"/>
        <w:rPr>
          <w:spacing w:val="1"/>
          <w:sz w:val="26"/>
          <w:szCs w:val="26"/>
        </w:rPr>
      </w:pPr>
      <w:r w:rsidRPr="0096392F">
        <w:rPr>
          <w:spacing w:val="1"/>
          <w:sz w:val="26"/>
          <w:szCs w:val="26"/>
        </w:rPr>
        <w:tab/>
        <w:t xml:space="preserve">Следует отметить, что обращения, касающиеся </w:t>
      </w:r>
      <w:r w:rsidRPr="0096392F">
        <w:rPr>
          <w:b/>
          <w:bCs/>
          <w:spacing w:val="1"/>
          <w:sz w:val="26"/>
          <w:szCs w:val="26"/>
        </w:rPr>
        <w:t xml:space="preserve">тематических разделов </w:t>
      </w:r>
      <w:r>
        <w:rPr>
          <w:b/>
          <w:bCs/>
          <w:spacing w:val="1"/>
          <w:sz w:val="26"/>
          <w:szCs w:val="26"/>
        </w:rPr>
        <w:t>«Социальная сфера», «</w:t>
      </w:r>
      <w:r w:rsidRPr="0096392F">
        <w:rPr>
          <w:b/>
          <w:bCs/>
          <w:spacing w:val="1"/>
          <w:sz w:val="26"/>
          <w:szCs w:val="26"/>
        </w:rPr>
        <w:t>Жилищно-коммунальная сфера»</w:t>
      </w:r>
      <w:r>
        <w:rPr>
          <w:b/>
          <w:bCs/>
          <w:spacing w:val="1"/>
          <w:sz w:val="26"/>
          <w:szCs w:val="26"/>
        </w:rPr>
        <w:t>,</w:t>
      </w:r>
      <w:r w:rsidRPr="007A09B6">
        <w:rPr>
          <w:b/>
          <w:bCs/>
          <w:color w:val="000000"/>
          <w:spacing w:val="1"/>
          <w:sz w:val="25"/>
          <w:szCs w:val="25"/>
        </w:rPr>
        <w:t xml:space="preserve"> </w:t>
      </w:r>
      <w:r>
        <w:rPr>
          <w:b/>
          <w:bCs/>
          <w:color w:val="000000"/>
          <w:spacing w:val="1"/>
          <w:sz w:val="25"/>
          <w:szCs w:val="25"/>
        </w:rPr>
        <w:t>«Государство, общество, политика» и</w:t>
      </w:r>
      <w:r w:rsidRPr="0096392F">
        <w:rPr>
          <w:b/>
          <w:bCs/>
          <w:spacing w:val="1"/>
          <w:sz w:val="26"/>
          <w:szCs w:val="26"/>
        </w:rPr>
        <w:t xml:space="preserve"> «Оборона, безопасность, законность» </w:t>
      </w:r>
      <w:r w:rsidRPr="0096392F">
        <w:rPr>
          <w:spacing w:val="1"/>
          <w:sz w:val="26"/>
          <w:szCs w:val="26"/>
        </w:rPr>
        <w:t xml:space="preserve">за </w:t>
      </w:r>
      <w:r w:rsidR="0072630B">
        <w:rPr>
          <w:spacing w:val="1"/>
          <w:sz w:val="26"/>
          <w:szCs w:val="26"/>
        </w:rPr>
        <w:t>2</w:t>
      </w:r>
      <w:r>
        <w:rPr>
          <w:spacing w:val="1"/>
          <w:sz w:val="26"/>
          <w:szCs w:val="26"/>
        </w:rPr>
        <w:t xml:space="preserve"> квартал 2023</w:t>
      </w:r>
      <w:r w:rsidRPr="0096392F">
        <w:rPr>
          <w:spacing w:val="1"/>
          <w:sz w:val="26"/>
          <w:szCs w:val="26"/>
        </w:rPr>
        <w:t xml:space="preserve"> года</w:t>
      </w:r>
      <w:r>
        <w:rPr>
          <w:spacing w:val="1"/>
          <w:sz w:val="26"/>
          <w:szCs w:val="26"/>
        </w:rPr>
        <w:t xml:space="preserve"> </w:t>
      </w:r>
      <w:r w:rsidRPr="0096392F">
        <w:rPr>
          <w:spacing w:val="1"/>
          <w:sz w:val="26"/>
          <w:szCs w:val="26"/>
        </w:rPr>
        <w:t>не поступали</w:t>
      </w:r>
      <w:r>
        <w:rPr>
          <w:spacing w:val="1"/>
          <w:sz w:val="26"/>
          <w:szCs w:val="26"/>
        </w:rPr>
        <w:t xml:space="preserve">. </w:t>
      </w:r>
      <w:r w:rsidR="0072630B">
        <w:rPr>
          <w:spacing w:val="1"/>
          <w:sz w:val="26"/>
          <w:szCs w:val="26"/>
        </w:rPr>
        <w:t>В 1</w:t>
      </w:r>
      <w:r>
        <w:rPr>
          <w:spacing w:val="1"/>
          <w:sz w:val="26"/>
          <w:szCs w:val="26"/>
        </w:rPr>
        <w:t xml:space="preserve"> квартале 2022</w:t>
      </w:r>
      <w:r w:rsidRPr="0096392F">
        <w:rPr>
          <w:spacing w:val="1"/>
          <w:sz w:val="26"/>
          <w:szCs w:val="26"/>
        </w:rPr>
        <w:t xml:space="preserve"> года</w:t>
      </w:r>
      <w:r>
        <w:rPr>
          <w:spacing w:val="1"/>
          <w:sz w:val="26"/>
          <w:szCs w:val="26"/>
        </w:rPr>
        <w:t xml:space="preserve"> </w:t>
      </w:r>
      <w:r w:rsidRPr="0096392F">
        <w:rPr>
          <w:spacing w:val="1"/>
          <w:sz w:val="26"/>
          <w:szCs w:val="26"/>
        </w:rPr>
        <w:t>в адрес администрации Петровского сельского поселения</w:t>
      </w:r>
      <w:r>
        <w:rPr>
          <w:spacing w:val="1"/>
          <w:sz w:val="26"/>
          <w:szCs w:val="26"/>
        </w:rPr>
        <w:t xml:space="preserve"> по данным </w:t>
      </w:r>
      <w:r w:rsidRPr="001064D9">
        <w:rPr>
          <w:bCs/>
          <w:spacing w:val="1"/>
          <w:sz w:val="26"/>
          <w:szCs w:val="26"/>
        </w:rPr>
        <w:t>тематическим разделам также обращения не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поступали. </w:t>
      </w:r>
    </w:p>
    <w:p w14:paraId="79CA3E90" w14:textId="77777777" w:rsidR="00DA2C06" w:rsidRDefault="0072630B" w:rsidP="00DA2C06">
      <w:pPr>
        <w:pStyle w:val="a3"/>
        <w:jc w:val="both"/>
        <w:rPr>
          <w:color w:val="000000"/>
          <w:spacing w:val="1"/>
          <w:sz w:val="26"/>
          <w:szCs w:val="26"/>
        </w:rPr>
      </w:pPr>
      <w:r>
        <w:rPr>
          <w:spacing w:val="1"/>
          <w:sz w:val="26"/>
          <w:szCs w:val="26"/>
        </w:rPr>
        <w:t>За 2</w:t>
      </w:r>
      <w:r w:rsidR="00DA2C06">
        <w:rPr>
          <w:spacing w:val="1"/>
          <w:sz w:val="26"/>
          <w:szCs w:val="26"/>
        </w:rPr>
        <w:t xml:space="preserve"> квартал 2023г</w:t>
      </w:r>
      <w:r>
        <w:rPr>
          <w:spacing w:val="1"/>
          <w:sz w:val="26"/>
          <w:szCs w:val="26"/>
        </w:rPr>
        <w:t xml:space="preserve"> и  1</w:t>
      </w:r>
      <w:r w:rsidR="00DA2C06">
        <w:rPr>
          <w:spacing w:val="1"/>
          <w:sz w:val="26"/>
          <w:szCs w:val="26"/>
        </w:rPr>
        <w:t xml:space="preserve"> квартал 2022г в </w:t>
      </w:r>
      <w:r w:rsidR="00DA2C06">
        <w:rPr>
          <w:color w:val="000000"/>
          <w:spacing w:val="1"/>
          <w:sz w:val="26"/>
          <w:szCs w:val="26"/>
        </w:rPr>
        <w:t>рамках тематического раздела                                  «Экономика» в своих обращениях заявители наиболее часто поднимают проблемы по тематикам:</w:t>
      </w:r>
    </w:p>
    <w:p w14:paraId="5ECF096E" w14:textId="77777777" w:rsidR="00DA2C06" w:rsidRDefault="00DA2C06" w:rsidP="00DA2C06">
      <w:pPr>
        <w:pStyle w:val="a3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</w:t>
      </w:r>
      <w:r w:rsidRPr="00426834">
        <w:rPr>
          <w:color w:val="000000"/>
          <w:spacing w:val="1"/>
          <w:sz w:val="26"/>
          <w:szCs w:val="26"/>
        </w:rPr>
        <w:t>- «Хозяйственная деятельность»</w:t>
      </w:r>
      <w:r>
        <w:rPr>
          <w:color w:val="000000"/>
          <w:spacing w:val="1"/>
          <w:sz w:val="26"/>
          <w:szCs w:val="26"/>
        </w:rPr>
        <w:t>-</w:t>
      </w:r>
      <w:r w:rsidR="00060627">
        <w:rPr>
          <w:color w:val="000000"/>
          <w:spacing w:val="1"/>
          <w:sz w:val="26"/>
          <w:szCs w:val="26"/>
        </w:rPr>
        <w:t>3</w:t>
      </w:r>
      <w:r w:rsidRPr="00426834">
        <w:rPr>
          <w:color w:val="000000"/>
          <w:spacing w:val="1"/>
          <w:sz w:val="26"/>
          <w:szCs w:val="26"/>
        </w:rPr>
        <w:t xml:space="preserve"> –по те</w:t>
      </w:r>
      <w:r>
        <w:rPr>
          <w:color w:val="000000"/>
          <w:spacing w:val="1"/>
          <w:sz w:val="26"/>
          <w:szCs w:val="26"/>
        </w:rPr>
        <w:t>матическому разделу «Э</w:t>
      </w:r>
      <w:r w:rsidR="00060627">
        <w:rPr>
          <w:color w:val="000000"/>
          <w:spacing w:val="1"/>
          <w:sz w:val="26"/>
          <w:szCs w:val="26"/>
        </w:rPr>
        <w:t>кономика» за 2</w:t>
      </w:r>
      <w:r>
        <w:rPr>
          <w:color w:val="000000"/>
          <w:spacing w:val="1"/>
          <w:sz w:val="26"/>
          <w:szCs w:val="26"/>
        </w:rPr>
        <w:t xml:space="preserve"> квартал 2023г</w:t>
      </w:r>
      <w:r w:rsidR="00060627">
        <w:rPr>
          <w:color w:val="000000"/>
          <w:spacing w:val="1"/>
          <w:sz w:val="26"/>
          <w:szCs w:val="26"/>
        </w:rPr>
        <w:t xml:space="preserve"> </w:t>
      </w:r>
      <w:r w:rsidR="008F1E5E">
        <w:rPr>
          <w:color w:val="000000"/>
          <w:spacing w:val="1"/>
          <w:sz w:val="26"/>
          <w:szCs w:val="26"/>
        </w:rPr>
        <w:t>-</w:t>
      </w:r>
      <w:r w:rsidR="00060627">
        <w:rPr>
          <w:color w:val="000000"/>
          <w:spacing w:val="1"/>
          <w:sz w:val="26"/>
          <w:szCs w:val="26"/>
        </w:rPr>
        <w:t xml:space="preserve">  3</w:t>
      </w:r>
      <w:r>
        <w:rPr>
          <w:color w:val="000000"/>
          <w:spacing w:val="1"/>
          <w:sz w:val="26"/>
          <w:szCs w:val="26"/>
        </w:rPr>
        <w:t xml:space="preserve">  </w:t>
      </w:r>
      <w:r w:rsidR="008F1E5E">
        <w:rPr>
          <w:color w:val="000000"/>
          <w:spacing w:val="1"/>
          <w:sz w:val="26"/>
          <w:szCs w:val="26"/>
        </w:rPr>
        <w:t>и 1</w:t>
      </w:r>
      <w:r w:rsidR="00060627">
        <w:rPr>
          <w:color w:val="000000"/>
          <w:spacing w:val="1"/>
          <w:sz w:val="26"/>
          <w:szCs w:val="26"/>
        </w:rPr>
        <w:t xml:space="preserve"> за 1</w:t>
      </w:r>
      <w:r w:rsidR="008F1E5E">
        <w:rPr>
          <w:color w:val="000000"/>
          <w:spacing w:val="1"/>
          <w:sz w:val="26"/>
          <w:szCs w:val="26"/>
        </w:rPr>
        <w:t xml:space="preserve"> квартал</w:t>
      </w:r>
      <w:r>
        <w:rPr>
          <w:color w:val="000000"/>
          <w:spacing w:val="1"/>
          <w:sz w:val="26"/>
          <w:szCs w:val="26"/>
        </w:rPr>
        <w:t xml:space="preserve"> 2022г</w:t>
      </w:r>
    </w:p>
    <w:p w14:paraId="47A9A930" w14:textId="77777777" w:rsidR="00DA2C06" w:rsidRDefault="00DA2C06" w:rsidP="00DA2C06">
      <w:pPr>
        <w:pStyle w:val="a3"/>
        <w:jc w:val="both"/>
        <w:rPr>
          <w:color w:val="000000"/>
          <w:spacing w:val="1"/>
          <w:sz w:val="26"/>
          <w:szCs w:val="26"/>
        </w:rPr>
      </w:pPr>
    </w:p>
    <w:p w14:paraId="52CC6350" w14:textId="77777777" w:rsidR="00DA2C06" w:rsidRPr="0096392F" w:rsidRDefault="00DA2C06" w:rsidP="00DA2C06">
      <w:pPr>
        <w:pStyle w:val="a3"/>
        <w:jc w:val="both"/>
        <w:rPr>
          <w:spacing w:val="1"/>
          <w:sz w:val="26"/>
          <w:szCs w:val="26"/>
        </w:rPr>
      </w:pPr>
      <w:r w:rsidRPr="0096392F">
        <w:rPr>
          <w:b/>
          <w:bCs/>
          <w:spacing w:val="1"/>
          <w:sz w:val="26"/>
          <w:szCs w:val="26"/>
        </w:rPr>
        <w:t>Обращения</w:t>
      </w:r>
      <w:r w:rsidRPr="0096392F">
        <w:rPr>
          <w:spacing w:val="1"/>
          <w:sz w:val="26"/>
          <w:szCs w:val="26"/>
        </w:rPr>
        <w:t xml:space="preserve">, поступившие в администрацию Петровского сельского поселения </w:t>
      </w:r>
      <w:r w:rsidR="00060627">
        <w:rPr>
          <w:b/>
          <w:bCs/>
          <w:spacing w:val="1"/>
          <w:sz w:val="26"/>
          <w:szCs w:val="26"/>
        </w:rPr>
        <w:t>за 2</w:t>
      </w:r>
      <w:r>
        <w:rPr>
          <w:b/>
          <w:bCs/>
          <w:spacing w:val="1"/>
          <w:sz w:val="26"/>
          <w:szCs w:val="26"/>
        </w:rPr>
        <w:t xml:space="preserve"> квартал 2023</w:t>
      </w:r>
      <w:r w:rsidRPr="0096392F">
        <w:rPr>
          <w:b/>
          <w:bCs/>
          <w:spacing w:val="1"/>
          <w:sz w:val="26"/>
          <w:szCs w:val="26"/>
        </w:rPr>
        <w:t xml:space="preserve"> года, по социальному статусу обратившихся</w:t>
      </w:r>
      <w:r w:rsidRPr="0096392F">
        <w:rPr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9"/>
        <w:gridCol w:w="6068"/>
      </w:tblGrid>
      <w:tr w:rsidR="00DA2C06" w14:paraId="4FD5B1E8" w14:textId="77777777" w:rsidTr="00D71A1B">
        <w:tc>
          <w:tcPr>
            <w:tcW w:w="3609" w:type="dxa"/>
          </w:tcPr>
          <w:p w14:paraId="060ADBD8" w14:textId="77777777" w:rsidR="00DA2C06" w:rsidRDefault="00DA2C06" w:rsidP="00D71A1B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068" w:type="dxa"/>
          </w:tcPr>
          <w:p w14:paraId="69A09088" w14:textId="77777777" w:rsidR="00DA2C06" w:rsidRDefault="00060627" w:rsidP="00D71A1B">
            <w:pPr>
              <w:spacing w:line="360" w:lineRule="auto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2</w:t>
            </w:r>
            <w:r w:rsidR="00DA2C06">
              <w:rPr>
                <w:b/>
                <w:bCs/>
                <w:color w:val="000000"/>
                <w:spacing w:val="1"/>
              </w:rPr>
              <w:t xml:space="preserve"> квартал 2023 г.</w:t>
            </w:r>
          </w:p>
        </w:tc>
      </w:tr>
      <w:tr w:rsidR="00DA2C06" w14:paraId="18E0D476" w14:textId="77777777" w:rsidTr="00D71A1B">
        <w:trPr>
          <w:trHeight w:val="704"/>
        </w:trPr>
        <w:tc>
          <w:tcPr>
            <w:tcW w:w="3609" w:type="dxa"/>
          </w:tcPr>
          <w:p w14:paraId="5416FED3" w14:textId="77777777" w:rsidR="00DA2C06" w:rsidRDefault="00DA2C06" w:rsidP="00D71A1B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пенсионеры</w:t>
            </w:r>
          </w:p>
        </w:tc>
        <w:tc>
          <w:tcPr>
            <w:tcW w:w="6068" w:type="dxa"/>
          </w:tcPr>
          <w:p w14:paraId="113AD3ED" w14:textId="77777777" w:rsidR="00DA2C06" w:rsidRDefault="00060627" w:rsidP="00D71A1B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 0 (или </w:t>
            </w:r>
            <w:r w:rsidR="00DA2C06">
              <w:rPr>
                <w:color w:val="000000"/>
                <w:spacing w:val="1"/>
              </w:rPr>
              <w:t>0 %)</w:t>
            </w:r>
          </w:p>
        </w:tc>
      </w:tr>
      <w:tr w:rsidR="00DA2C06" w14:paraId="1A5F211A" w14:textId="77777777" w:rsidTr="00D71A1B">
        <w:tc>
          <w:tcPr>
            <w:tcW w:w="3609" w:type="dxa"/>
          </w:tcPr>
          <w:p w14:paraId="0443708A" w14:textId="77777777" w:rsidR="00DA2C06" w:rsidRDefault="00DA2C06" w:rsidP="00D71A1B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068" w:type="dxa"/>
          </w:tcPr>
          <w:p w14:paraId="2A40FE0E" w14:textId="77777777" w:rsidR="00DA2C06" w:rsidRDefault="00DA2C06" w:rsidP="00D71A1B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0 %)</w:t>
            </w:r>
          </w:p>
        </w:tc>
      </w:tr>
      <w:tr w:rsidR="00DA2C06" w14:paraId="2D0DDFC0" w14:textId="77777777" w:rsidTr="00D71A1B">
        <w:tc>
          <w:tcPr>
            <w:tcW w:w="3609" w:type="dxa"/>
          </w:tcPr>
          <w:p w14:paraId="4E8596E5" w14:textId="77777777" w:rsidR="00DA2C06" w:rsidRDefault="00DA2C06" w:rsidP="00D71A1B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многодетные семьи</w:t>
            </w:r>
          </w:p>
        </w:tc>
        <w:tc>
          <w:tcPr>
            <w:tcW w:w="6068" w:type="dxa"/>
          </w:tcPr>
          <w:p w14:paraId="75FAAEB9" w14:textId="77777777" w:rsidR="00DA2C06" w:rsidRDefault="00DA2C06" w:rsidP="00D71A1B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DA2C06" w14:paraId="05474A0F" w14:textId="77777777" w:rsidTr="00D71A1B">
        <w:tc>
          <w:tcPr>
            <w:tcW w:w="3609" w:type="dxa"/>
          </w:tcPr>
          <w:p w14:paraId="084D9C00" w14:textId="77777777" w:rsidR="00DA2C06" w:rsidRDefault="00DA2C06" w:rsidP="00D71A1B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матери одиночки</w:t>
            </w:r>
          </w:p>
        </w:tc>
        <w:tc>
          <w:tcPr>
            <w:tcW w:w="6068" w:type="dxa"/>
          </w:tcPr>
          <w:p w14:paraId="246657E9" w14:textId="77777777" w:rsidR="00DA2C06" w:rsidRDefault="00DA2C06" w:rsidP="00D71A1B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0 %)</w:t>
            </w:r>
          </w:p>
        </w:tc>
      </w:tr>
      <w:tr w:rsidR="00DA2C06" w14:paraId="071D5F09" w14:textId="77777777" w:rsidTr="00D71A1B">
        <w:tc>
          <w:tcPr>
            <w:tcW w:w="3609" w:type="dxa"/>
          </w:tcPr>
          <w:p w14:paraId="1AF0CEB5" w14:textId="77777777" w:rsidR="00DA2C06" w:rsidRDefault="00DA2C06" w:rsidP="00D71A1B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068" w:type="dxa"/>
          </w:tcPr>
          <w:p w14:paraId="2336C481" w14:textId="77777777" w:rsidR="00DA2C06" w:rsidRDefault="00060627" w:rsidP="00D71A1B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</w:t>
            </w:r>
            <w:r w:rsidR="00DA2C06">
              <w:rPr>
                <w:color w:val="000000"/>
                <w:spacing w:val="1"/>
              </w:rPr>
              <w:t xml:space="preserve">  (или </w:t>
            </w:r>
            <w:r>
              <w:rPr>
                <w:color w:val="000000"/>
                <w:spacing w:val="1"/>
              </w:rPr>
              <w:t>10</w:t>
            </w:r>
            <w:r w:rsidR="00DA2C06">
              <w:rPr>
                <w:color w:val="000000"/>
                <w:spacing w:val="1"/>
              </w:rPr>
              <w:t xml:space="preserve">0 %) </w:t>
            </w:r>
          </w:p>
        </w:tc>
      </w:tr>
    </w:tbl>
    <w:p w14:paraId="0CD38B67" w14:textId="77777777" w:rsidR="00DA2C06" w:rsidRDefault="00DA2C06" w:rsidP="00DA2C0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</w:p>
    <w:p w14:paraId="2A97AB90" w14:textId="77777777" w:rsidR="00DA2C06" w:rsidRDefault="00DA2C06" w:rsidP="00DA2C0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14:paraId="179D6F2F" w14:textId="77777777" w:rsidR="00DA2C06" w:rsidRDefault="00DA2C06" w:rsidP="00DA2C0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14:paraId="0DBF1693" w14:textId="77777777" w:rsidR="00DA2C06" w:rsidRDefault="00DA2C06" w:rsidP="00DA2C0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В целом проведенный анализ показывает, что количество обращений граждан,</w:t>
      </w:r>
      <w:r w:rsidRPr="005D2BC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поступивших в адрес администрацию поселения за </w:t>
      </w:r>
      <w:r w:rsidR="00060627">
        <w:rPr>
          <w:spacing w:val="3"/>
          <w:sz w:val="26"/>
          <w:szCs w:val="26"/>
        </w:rPr>
        <w:t>2</w:t>
      </w:r>
      <w:r>
        <w:rPr>
          <w:spacing w:val="3"/>
          <w:sz w:val="26"/>
          <w:szCs w:val="26"/>
        </w:rPr>
        <w:t xml:space="preserve">квартал 2023 года, по </w:t>
      </w:r>
      <w:r w:rsidR="00060627">
        <w:rPr>
          <w:spacing w:val="3"/>
          <w:sz w:val="26"/>
          <w:szCs w:val="26"/>
        </w:rPr>
        <w:t>сравнению с 1</w:t>
      </w:r>
      <w:r>
        <w:rPr>
          <w:spacing w:val="3"/>
          <w:sz w:val="26"/>
          <w:szCs w:val="26"/>
        </w:rPr>
        <w:t xml:space="preserve"> кварталом 2023 г  </w:t>
      </w:r>
      <w:r w:rsidR="008F1E5E">
        <w:rPr>
          <w:spacing w:val="3"/>
          <w:sz w:val="26"/>
          <w:szCs w:val="26"/>
        </w:rPr>
        <w:t>увеличилось на два</w:t>
      </w:r>
      <w:r w:rsidR="00060627">
        <w:rPr>
          <w:spacing w:val="3"/>
          <w:sz w:val="26"/>
          <w:szCs w:val="26"/>
        </w:rPr>
        <w:t xml:space="preserve"> обращения</w:t>
      </w:r>
      <w:r>
        <w:rPr>
          <w:spacing w:val="3"/>
          <w:sz w:val="26"/>
          <w:szCs w:val="26"/>
        </w:rPr>
        <w:t>.</w:t>
      </w:r>
    </w:p>
    <w:p w14:paraId="76D1B73A" w14:textId="77777777" w:rsidR="00DA2C06" w:rsidRPr="0096392F" w:rsidRDefault="00DA2C06" w:rsidP="00DA2C06">
      <w:pPr>
        <w:pStyle w:val="a3"/>
        <w:rPr>
          <w:sz w:val="26"/>
          <w:szCs w:val="26"/>
        </w:rPr>
      </w:pPr>
      <w:r w:rsidRPr="0096392F">
        <w:rPr>
          <w:sz w:val="26"/>
          <w:szCs w:val="26"/>
        </w:rPr>
        <w:t xml:space="preserve">Мониторинг обращений </w:t>
      </w:r>
      <w:r w:rsidR="00060627">
        <w:rPr>
          <w:sz w:val="26"/>
          <w:szCs w:val="26"/>
        </w:rPr>
        <w:t>за 2</w:t>
      </w:r>
      <w:r>
        <w:rPr>
          <w:sz w:val="26"/>
          <w:szCs w:val="26"/>
        </w:rPr>
        <w:t xml:space="preserve"> квартал 2023</w:t>
      </w:r>
      <w:r w:rsidRPr="0096392F">
        <w:rPr>
          <w:sz w:val="26"/>
          <w:szCs w:val="26"/>
        </w:rPr>
        <w:t xml:space="preserve"> года свидетельствует  о позитивном влиянии принимаемых мер на характер поступающих  обращений. </w:t>
      </w:r>
    </w:p>
    <w:p w14:paraId="666F2441" w14:textId="77777777" w:rsidR="00DA2C06" w:rsidRDefault="00DA2C06" w:rsidP="00DA2C06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В администрации поселения постоянно повышается эффективность  и качество работы с обращениями граждан. Специалистами администрации всесторонне изучаются поднятые в обращениях проблемы и реализуются меры по их разрешению. </w:t>
      </w:r>
    </w:p>
    <w:p w14:paraId="50CEB8F0" w14:textId="77777777" w:rsidR="00DA2C06" w:rsidRDefault="00DA2C06" w:rsidP="00DA2C06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Администрация Петровского сельского поселения 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14:paraId="2599BB89" w14:textId="77777777" w:rsidR="00DA2C06" w:rsidRDefault="00DA2C06" w:rsidP="00DA2C06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pacing w:val="10"/>
          <w:sz w:val="26"/>
          <w:szCs w:val="26"/>
        </w:rPr>
      </w:pPr>
    </w:p>
    <w:p w14:paraId="15BC4346" w14:textId="77777777" w:rsidR="00DA2C06" w:rsidRPr="0096392F" w:rsidRDefault="00DA2C06" w:rsidP="00DA2C06">
      <w:pPr>
        <w:pStyle w:val="a3"/>
        <w:rPr>
          <w:sz w:val="26"/>
          <w:szCs w:val="26"/>
        </w:rPr>
      </w:pPr>
    </w:p>
    <w:p w14:paraId="726D995C" w14:textId="77777777" w:rsidR="00DA2C06" w:rsidRDefault="00DA2C06" w:rsidP="00DA2C0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14:paraId="71A162D1" w14:textId="77777777" w:rsidR="00DA2C06" w:rsidRPr="0044448E" w:rsidRDefault="00DA2C06" w:rsidP="00DA2C06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  <w:r w:rsidRPr="0044448E">
        <w:rPr>
          <w:noProof/>
          <w:sz w:val="26"/>
          <w:szCs w:val="26"/>
        </w:rPr>
        <w:t xml:space="preserve">Глава  Петровского сельского поселения            </w:t>
      </w:r>
      <w:r w:rsidRPr="00902636">
        <w:rPr>
          <w:noProof/>
        </w:rPr>
        <w:drawing>
          <wp:inline distT="0" distB="0" distL="0" distR="0" wp14:anchorId="19CCD2E9" wp14:editId="61C3F84E">
            <wp:extent cx="1038225" cy="841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814" cy="85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48E">
        <w:rPr>
          <w:noProof/>
          <w:sz w:val="26"/>
          <w:szCs w:val="26"/>
        </w:rPr>
        <w:t xml:space="preserve">      Н.И.Подобина</w:t>
      </w:r>
    </w:p>
    <w:p w14:paraId="5758EAA1" w14:textId="77777777" w:rsidR="00DA2C06" w:rsidRPr="0044448E" w:rsidRDefault="00DA2C06" w:rsidP="00DA2C06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</w:p>
    <w:p w14:paraId="092E0253" w14:textId="77777777" w:rsidR="00DA2C06" w:rsidRPr="0044448E" w:rsidRDefault="00DA2C06" w:rsidP="00DA2C06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</w:p>
    <w:p w14:paraId="451BE9D7" w14:textId="77777777" w:rsidR="00DA2C06" w:rsidRDefault="00DA2C06" w:rsidP="00DA2C06">
      <w:pPr>
        <w:spacing w:line="360" w:lineRule="auto"/>
        <w:rPr>
          <w:sz w:val="28"/>
          <w:szCs w:val="28"/>
        </w:rPr>
      </w:pPr>
    </w:p>
    <w:p w14:paraId="5AE6C614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6249D976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462868CC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1749274A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6C74F8CE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5E79D625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03192515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76B04FB9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64EF55C8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4CBAC7E0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3492BDA2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7C81C0D8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18D02C3C" w14:textId="77777777" w:rsidR="00DA2C06" w:rsidRDefault="00DA2C06" w:rsidP="00DA2C06">
      <w:pPr>
        <w:spacing w:line="276" w:lineRule="auto"/>
        <w:rPr>
          <w:sz w:val="28"/>
          <w:szCs w:val="28"/>
        </w:rPr>
      </w:pPr>
    </w:p>
    <w:p w14:paraId="053DC6C1" w14:textId="77777777" w:rsidR="000B741A" w:rsidRDefault="000B741A"/>
    <w:sectPr w:rsidR="000B741A" w:rsidSect="00754C3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920"/>
    <w:rsid w:val="00060627"/>
    <w:rsid w:val="000B4783"/>
    <w:rsid w:val="000B741A"/>
    <w:rsid w:val="001A65FB"/>
    <w:rsid w:val="001E3024"/>
    <w:rsid w:val="001F7920"/>
    <w:rsid w:val="003C1E8F"/>
    <w:rsid w:val="006B7A5D"/>
    <w:rsid w:val="0072630B"/>
    <w:rsid w:val="008F1E5E"/>
    <w:rsid w:val="00933704"/>
    <w:rsid w:val="00B65411"/>
    <w:rsid w:val="00BB1469"/>
    <w:rsid w:val="00DA2C06"/>
    <w:rsid w:val="00E9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089A"/>
  <w15:docId w15:val="{D85EA3E6-4406-4D31-B846-B8806929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2C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A2C06"/>
  </w:style>
  <w:style w:type="paragraph" w:styleId="a3">
    <w:name w:val="No Spacing"/>
    <w:uiPriority w:val="1"/>
    <w:qFormat/>
    <w:rsid w:val="00DA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C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user09</cp:lastModifiedBy>
  <cp:revision>8</cp:revision>
  <dcterms:created xsi:type="dcterms:W3CDTF">2023-07-04T10:45:00Z</dcterms:created>
  <dcterms:modified xsi:type="dcterms:W3CDTF">2023-10-12T13:26:00Z</dcterms:modified>
</cp:coreProperties>
</file>