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C35" w:rsidRDefault="00754C35" w:rsidP="00AD2AE0">
      <w:pPr>
        <w:spacing w:line="360" w:lineRule="auto"/>
        <w:rPr>
          <w:b/>
          <w:bCs/>
          <w:sz w:val="26"/>
          <w:szCs w:val="26"/>
        </w:rPr>
      </w:pPr>
    </w:p>
    <w:p w:rsidR="005140F0" w:rsidRDefault="005140F0" w:rsidP="006C03F4">
      <w:pPr>
        <w:spacing w:line="360" w:lineRule="auto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Анализ</w:t>
      </w:r>
    </w:p>
    <w:p w:rsidR="005140F0" w:rsidRDefault="005140F0" w:rsidP="00754C35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рассмотрения </w:t>
      </w:r>
      <w:proofErr w:type="gramStart"/>
      <w:r>
        <w:rPr>
          <w:b/>
          <w:bCs/>
          <w:sz w:val="26"/>
          <w:szCs w:val="26"/>
        </w:rPr>
        <w:t>поступивших</w:t>
      </w:r>
      <w:proofErr w:type="gramEnd"/>
      <w:r>
        <w:rPr>
          <w:b/>
          <w:bCs/>
          <w:sz w:val="26"/>
          <w:szCs w:val="26"/>
        </w:rPr>
        <w:t xml:space="preserve"> письменных и устных</w:t>
      </w:r>
    </w:p>
    <w:p w:rsidR="005140F0" w:rsidRDefault="00EF2CA6" w:rsidP="00754C35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обр</w:t>
      </w:r>
      <w:r w:rsidR="00FE1D0A">
        <w:rPr>
          <w:b/>
          <w:bCs/>
          <w:sz w:val="26"/>
          <w:szCs w:val="26"/>
        </w:rPr>
        <w:t>ащений граждан за 4</w:t>
      </w:r>
      <w:r w:rsidR="002210E2">
        <w:rPr>
          <w:b/>
          <w:bCs/>
          <w:sz w:val="26"/>
          <w:szCs w:val="26"/>
        </w:rPr>
        <w:t xml:space="preserve"> квартал 2022</w:t>
      </w:r>
      <w:r w:rsidR="005140F0">
        <w:rPr>
          <w:b/>
          <w:bCs/>
          <w:sz w:val="26"/>
          <w:szCs w:val="26"/>
        </w:rPr>
        <w:t xml:space="preserve"> г. </w:t>
      </w:r>
    </w:p>
    <w:p w:rsidR="005140F0" w:rsidRDefault="005140F0" w:rsidP="00754C35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в администрации </w:t>
      </w:r>
      <w:r w:rsidR="00383AF7">
        <w:rPr>
          <w:b/>
          <w:bCs/>
          <w:sz w:val="26"/>
          <w:szCs w:val="26"/>
        </w:rPr>
        <w:t>Петровского</w:t>
      </w:r>
      <w:r>
        <w:rPr>
          <w:b/>
          <w:bCs/>
          <w:sz w:val="26"/>
          <w:szCs w:val="26"/>
        </w:rPr>
        <w:t xml:space="preserve"> сельского поселения</w:t>
      </w:r>
    </w:p>
    <w:p w:rsidR="00111375" w:rsidRDefault="00111375" w:rsidP="00111375">
      <w:pPr>
        <w:spacing w:line="360" w:lineRule="auto"/>
        <w:jc w:val="center"/>
        <w:rPr>
          <w:b/>
          <w:bCs/>
          <w:sz w:val="26"/>
          <w:szCs w:val="26"/>
        </w:rPr>
      </w:pPr>
    </w:p>
    <w:p w:rsidR="005140F0" w:rsidRPr="0096392F" w:rsidRDefault="005140F0" w:rsidP="0096392F">
      <w:pPr>
        <w:pStyle w:val="a9"/>
        <w:jc w:val="both"/>
        <w:rPr>
          <w:sz w:val="26"/>
          <w:szCs w:val="26"/>
        </w:rPr>
      </w:pPr>
      <w:r w:rsidRPr="0096392F">
        <w:rPr>
          <w:sz w:val="26"/>
          <w:szCs w:val="26"/>
        </w:rPr>
        <w:t xml:space="preserve">         Одним из важных конституционных прав человека и гражданина является право на обращения в государственные органы и органы местного самоуправления. Оно закреплено в статье 33 Конституции Российской Федерации, которая предусматривает, что граждане России имеют право обращаться лично, а также направлять индивидуальные и коллективные обращения в государственные органы и органы местного самоуправления.</w:t>
      </w:r>
    </w:p>
    <w:p w:rsidR="005140F0" w:rsidRPr="0096392F" w:rsidRDefault="005140F0" w:rsidP="0096392F">
      <w:pPr>
        <w:pStyle w:val="a9"/>
        <w:jc w:val="both"/>
        <w:rPr>
          <w:sz w:val="26"/>
          <w:szCs w:val="26"/>
        </w:rPr>
      </w:pPr>
      <w:proofErr w:type="gramStart"/>
      <w:r w:rsidRPr="0096392F">
        <w:rPr>
          <w:sz w:val="26"/>
          <w:szCs w:val="26"/>
        </w:rPr>
        <w:t>Закрепленное в настоящей статье право граждан Российской Федерации является важным средством осуществления и защиты конституционных и других прав и свобод граждан, укрепления связей государственного аппарата с населением, одной из форм участия граждан в управлении делами государства, существенным источником информации при решении вопросов государственного и социально-культурного строительства и иных вопросов деятельности государства и общества.</w:t>
      </w:r>
      <w:proofErr w:type="gramEnd"/>
    </w:p>
    <w:p w:rsidR="005140F0" w:rsidRPr="0096392F" w:rsidRDefault="005140F0" w:rsidP="0096392F">
      <w:pPr>
        <w:pStyle w:val="a9"/>
        <w:jc w:val="both"/>
        <w:rPr>
          <w:sz w:val="26"/>
          <w:szCs w:val="26"/>
        </w:rPr>
      </w:pPr>
      <w:r w:rsidRPr="0096392F">
        <w:rPr>
          <w:sz w:val="26"/>
          <w:szCs w:val="26"/>
        </w:rPr>
        <w:t xml:space="preserve">           В праве на обращение проявляется возможность удовлетворения личных, государственных и общественных интересов. Обращения граждан способствуют усилению контроля народа за деятельностью государственных органов и органов местного самоуправления.</w:t>
      </w:r>
    </w:p>
    <w:p w:rsidR="005140F0" w:rsidRPr="0096392F" w:rsidRDefault="005140F0" w:rsidP="0096392F">
      <w:pPr>
        <w:pStyle w:val="a9"/>
        <w:jc w:val="both"/>
        <w:rPr>
          <w:sz w:val="26"/>
          <w:szCs w:val="26"/>
        </w:rPr>
      </w:pPr>
      <w:r w:rsidRPr="0096392F">
        <w:rPr>
          <w:sz w:val="26"/>
          <w:szCs w:val="26"/>
        </w:rPr>
        <w:t xml:space="preserve">           Праву граждан на обращение в государственные органы и органы местного самоуправления соответствует обязанность этих органов, а также должностных лиц, которым они направлены, внимательно, в установленном порядке и сроки рассмотреть обращения и принять по ним законные и обоснованные решения.</w:t>
      </w:r>
    </w:p>
    <w:p w:rsidR="005140F0" w:rsidRPr="0096392F" w:rsidRDefault="00C13124" w:rsidP="0096392F">
      <w:pPr>
        <w:pStyle w:val="a9"/>
        <w:jc w:val="both"/>
        <w:rPr>
          <w:sz w:val="26"/>
          <w:szCs w:val="26"/>
        </w:rPr>
      </w:pPr>
      <w:r w:rsidRPr="0096392F">
        <w:rPr>
          <w:sz w:val="26"/>
          <w:szCs w:val="26"/>
        </w:rPr>
        <w:t xml:space="preserve">            В Петровском</w:t>
      </w:r>
      <w:r w:rsidR="005140F0" w:rsidRPr="0096392F">
        <w:rPr>
          <w:sz w:val="26"/>
          <w:szCs w:val="26"/>
        </w:rPr>
        <w:t xml:space="preserve"> сельском поселении эффективно обеспечивается реализация права граждан на обращение в администрацию сельского поселения. В администрации поселения созданы условия, обеспечивающие доступность граждан и их обр</w:t>
      </w:r>
      <w:r w:rsidRPr="0096392F">
        <w:rPr>
          <w:sz w:val="26"/>
          <w:szCs w:val="26"/>
        </w:rPr>
        <w:t>ащений  к главе Петровского</w:t>
      </w:r>
      <w:r w:rsidR="005140F0" w:rsidRPr="0096392F">
        <w:rPr>
          <w:sz w:val="26"/>
          <w:szCs w:val="26"/>
        </w:rPr>
        <w:t xml:space="preserve"> сельского поселения. </w:t>
      </w:r>
      <w:r w:rsidR="005140F0" w:rsidRPr="0096392F">
        <w:rPr>
          <w:color w:val="052635"/>
          <w:sz w:val="26"/>
          <w:szCs w:val="26"/>
          <w:shd w:val="clear" w:color="auto" w:fill="FFFFFF"/>
        </w:rPr>
        <w:t>При работе с обращениями граждан специалисты</w:t>
      </w:r>
      <w:r w:rsidRPr="0096392F">
        <w:rPr>
          <w:color w:val="052635"/>
          <w:sz w:val="26"/>
          <w:szCs w:val="26"/>
          <w:shd w:val="clear" w:color="auto" w:fill="FFFFFF"/>
        </w:rPr>
        <w:t xml:space="preserve"> администрации  Петровского</w:t>
      </w:r>
      <w:r w:rsidR="005140F0" w:rsidRPr="0096392F">
        <w:rPr>
          <w:color w:val="052635"/>
          <w:sz w:val="26"/>
          <w:szCs w:val="26"/>
          <w:shd w:val="clear" w:color="auto" w:fill="FFFFFF"/>
        </w:rPr>
        <w:t xml:space="preserve"> сельского поселения всегда помнят, что за каждым поступившим в администрацию обращением стоит человек, который нуждается в помощи.  Поэтому на первом месте всегда должно быть  внимательное, чуткое и уважительное отношение к людям, которые приходят в администрацию поселения или обращаются письменно. Специалисты администрации, работающие с обращениями, всегда  внимательно выслушивают человека, вникают в проблему, уделяют большое внимание </w:t>
      </w:r>
      <w:proofErr w:type="gramStart"/>
      <w:r w:rsidR="005140F0" w:rsidRPr="0096392F">
        <w:rPr>
          <w:color w:val="052635"/>
          <w:sz w:val="26"/>
          <w:szCs w:val="26"/>
          <w:shd w:val="clear" w:color="auto" w:fill="FFFFFF"/>
        </w:rPr>
        <w:t>контролю за</w:t>
      </w:r>
      <w:proofErr w:type="gramEnd"/>
      <w:r w:rsidR="005140F0" w:rsidRPr="0096392F">
        <w:rPr>
          <w:color w:val="052635"/>
          <w:sz w:val="26"/>
          <w:szCs w:val="26"/>
          <w:shd w:val="clear" w:color="auto" w:fill="FFFFFF"/>
        </w:rPr>
        <w:t xml:space="preserve"> соблюдением сроков и качеству рассмотрения обращений граждан.</w:t>
      </w:r>
      <w:r w:rsidR="005140F0" w:rsidRPr="0096392F">
        <w:rPr>
          <w:rStyle w:val="apple-converted-space"/>
          <w:color w:val="052635"/>
          <w:sz w:val="26"/>
          <w:szCs w:val="26"/>
          <w:shd w:val="clear" w:color="auto" w:fill="FFFFFF"/>
        </w:rPr>
        <w:t> </w:t>
      </w:r>
      <w:proofErr w:type="gramStart"/>
      <w:r w:rsidR="005140F0" w:rsidRPr="0096392F">
        <w:rPr>
          <w:sz w:val="26"/>
          <w:szCs w:val="26"/>
        </w:rPr>
        <w:t xml:space="preserve">Обращения граждан  рассматриваются в установленном порядке всесторонне и своевременно, в соответствии с требованиями  Федерального закона от  02.05.2006 г. № 59-ФЗ «О порядке рассмотрения обращений граждан  Российской Федерации» (в редакции  Федеральных законов от 29.06.2010 г № 126-ФЗ, от 27.07.2010 г. № 227-ФЗ, от 07.05.2013 г. № 80-ФЗ, от 02.07.2013 г. № 182-ФЗ, с изменениями, внесенными Постановлением Конституционного суда РФ от 18.07.2012 г. № 19-П).    </w:t>
      </w:r>
      <w:proofErr w:type="gramEnd"/>
    </w:p>
    <w:p w:rsidR="005140F0" w:rsidRPr="0096392F" w:rsidRDefault="005140F0" w:rsidP="0096392F">
      <w:pPr>
        <w:pStyle w:val="a9"/>
        <w:jc w:val="both"/>
        <w:rPr>
          <w:color w:val="000000"/>
          <w:spacing w:val="4"/>
          <w:sz w:val="26"/>
          <w:szCs w:val="26"/>
        </w:rPr>
      </w:pPr>
      <w:r w:rsidRPr="0096392F">
        <w:rPr>
          <w:color w:val="000000"/>
          <w:spacing w:val="4"/>
          <w:sz w:val="26"/>
          <w:szCs w:val="26"/>
        </w:rPr>
        <w:t xml:space="preserve">  </w:t>
      </w:r>
      <w:r w:rsidR="0083003C" w:rsidRPr="0096392F">
        <w:rPr>
          <w:color w:val="000000"/>
          <w:spacing w:val="4"/>
          <w:sz w:val="26"/>
          <w:szCs w:val="26"/>
        </w:rPr>
        <w:t xml:space="preserve">          </w:t>
      </w:r>
      <w:r w:rsidRPr="0096392F">
        <w:rPr>
          <w:color w:val="000000"/>
          <w:spacing w:val="4"/>
          <w:sz w:val="26"/>
          <w:szCs w:val="26"/>
        </w:rPr>
        <w:t>Специалис</w:t>
      </w:r>
      <w:r w:rsidR="000B6BC2" w:rsidRPr="0096392F">
        <w:rPr>
          <w:color w:val="000000"/>
          <w:spacing w:val="4"/>
          <w:sz w:val="26"/>
          <w:szCs w:val="26"/>
        </w:rPr>
        <w:t>т администрации Петровского</w:t>
      </w:r>
      <w:r w:rsidRPr="0096392F">
        <w:rPr>
          <w:color w:val="000000"/>
          <w:spacing w:val="4"/>
          <w:sz w:val="26"/>
          <w:szCs w:val="26"/>
        </w:rPr>
        <w:t xml:space="preserve"> сельского поселения  систематически анализирует и обобщает обращения граждан, с целью своевременного выявления и устранения причин, порождающих нарушение прав и охраняемых законом интересов граждан, а  так же с целью изучения общественного мнения и совершенствования работы.</w:t>
      </w:r>
    </w:p>
    <w:p w:rsidR="00754C35" w:rsidRDefault="00754C35" w:rsidP="00C1063B">
      <w:pPr>
        <w:pStyle w:val="a9"/>
        <w:jc w:val="both"/>
        <w:rPr>
          <w:color w:val="000000"/>
          <w:spacing w:val="2"/>
          <w:sz w:val="26"/>
          <w:szCs w:val="26"/>
        </w:rPr>
      </w:pPr>
    </w:p>
    <w:p w:rsidR="00754C35" w:rsidRDefault="00754C35" w:rsidP="00C1063B">
      <w:pPr>
        <w:pStyle w:val="a9"/>
        <w:jc w:val="both"/>
        <w:rPr>
          <w:color w:val="000000"/>
          <w:spacing w:val="2"/>
          <w:sz w:val="26"/>
          <w:szCs w:val="26"/>
        </w:rPr>
      </w:pPr>
    </w:p>
    <w:p w:rsidR="00C1063B" w:rsidRPr="0096392F" w:rsidRDefault="00A30B06" w:rsidP="00C1063B">
      <w:pPr>
        <w:pStyle w:val="a9"/>
        <w:jc w:val="both"/>
        <w:rPr>
          <w:sz w:val="26"/>
          <w:szCs w:val="26"/>
        </w:rPr>
      </w:pPr>
      <w:r w:rsidRPr="0096392F">
        <w:rPr>
          <w:color w:val="000000"/>
          <w:spacing w:val="2"/>
          <w:sz w:val="26"/>
          <w:szCs w:val="26"/>
        </w:rPr>
        <w:t xml:space="preserve">Так за  </w:t>
      </w:r>
      <w:r w:rsidR="00FE1D0A">
        <w:rPr>
          <w:b/>
          <w:color w:val="000000"/>
          <w:spacing w:val="2"/>
          <w:sz w:val="26"/>
          <w:szCs w:val="26"/>
        </w:rPr>
        <w:t>4</w:t>
      </w:r>
      <w:r w:rsidR="002210E2">
        <w:rPr>
          <w:b/>
          <w:color w:val="000000"/>
          <w:spacing w:val="2"/>
          <w:sz w:val="26"/>
          <w:szCs w:val="26"/>
        </w:rPr>
        <w:t xml:space="preserve"> квартал  2022</w:t>
      </w:r>
      <w:r w:rsidR="005140F0" w:rsidRPr="0096392F">
        <w:rPr>
          <w:b/>
          <w:color w:val="000000"/>
          <w:spacing w:val="2"/>
          <w:sz w:val="26"/>
          <w:szCs w:val="26"/>
        </w:rPr>
        <w:t xml:space="preserve"> года</w:t>
      </w:r>
      <w:r w:rsidR="005140F0" w:rsidRPr="0096392F">
        <w:rPr>
          <w:color w:val="000000"/>
          <w:spacing w:val="2"/>
          <w:sz w:val="26"/>
          <w:szCs w:val="26"/>
        </w:rPr>
        <w:t xml:space="preserve">   в   адрес   администрации</w:t>
      </w:r>
      <w:r w:rsidR="000B6BC2" w:rsidRPr="0096392F">
        <w:rPr>
          <w:sz w:val="26"/>
          <w:szCs w:val="26"/>
        </w:rPr>
        <w:t xml:space="preserve"> Петровского </w:t>
      </w:r>
      <w:r w:rsidR="005140F0" w:rsidRPr="0096392F">
        <w:rPr>
          <w:sz w:val="26"/>
          <w:szCs w:val="26"/>
        </w:rPr>
        <w:t>сельского поселения</w:t>
      </w:r>
      <w:r w:rsidR="00731AFB" w:rsidRPr="0096392F">
        <w:rPr>
          <w:sz w:val="26"/>
          <w:szCs w:val="26"/>
        </w:rPr>
        <w:t xml:space="preserve"> </w:t>
      </w:r>
      <w:r w:rsidR="00E3709A">
        <w:rPr>
          <w:b/>
          <w:bCs/>
          <w:color w:val="000000"/>
          <w:spacing w:val="3"/>
          <w:sz w:val="26"/>
          <w:szCs w:val="26"/>
        </w:rPr>
        <w:t>поступило 2 обращения граждан. 1</w:t>
      </w:r>
      <w:r w:rsidR="0054297F">
        <w:rPr>
          <w:b/>
          <w:bCs/>
          <w:color w:val="000000"/>
          <w:spacing w:val="3"/>
          <w:sz w:val="26"/>
          <w:szCs w:val="26"/>
        </w:rPr>
        <w:t xml:space="preserve"> </w:t>
      </w:r>
      <w:r w:rsidR="00153330">
        <w:rPr>
          <w:b/>
          <w:bCs/>
          <w:color w:val="000000"/>
          <w:spacing w:val="3"/>
          <w:sz w:val="26"/>
          <w:szCs w:val="26"/>
        </w:rPr>
        <w:t xml:space="preserve"> </w:t>
      </w:r>
      <w:r w:rsidR="008A2161">
        <w:rPr>
          <w:b/>
          <w:bCs/>
          <w:color w:val="000000"/>
          <w:spacing w:val="3"/>
          <w:sz w:val="26"/>
          <w:szCs w:val="26"/>
        </w:rPr>
        <w:t xml:space="preserve"> устное</w:t>
      </w:r>
      <w:r w:rsidR="00731AFB" w:rsidRPr="0096392F">
        <w:rPr>
          <w:b/>
          <w:bCs/>
          <w:color w:val="000000"/>
          <w:spacing w:val="3"/>
          <w:sz w:val="26"/>
          <w:szCs w:val="26"/>
        </w:rPr>
        <w:t xml:space="preserve"> </w:t>
      </w:r>
      <w:r w:rsidR="008A2161">
        <w:rPr>
          <w:b/>
          <w:bCs/>
          <w:spacing w:val="3"/>
          <w:sz w:val="26"/>
          <w:szCs w:val="26"/>
        </w:rPr>
        <w:t>обращение</w:t>
      </w:r>
      <w:r w:rsidR="00731AFB" w:rsidRPr="0096392F">
        <w:rPr>
          <w:b/>
          <w:bCs/>
          <w:spacing w:val="3"/>
          <w:sz w:val="26"/>
          <w:szCs w:val="26"/>
        </w:rPr>
        <w:t xml:space="preserve"> </w:t>
      </w:r>
      <w:r w:rsidR="00E3709A">
        <w:rPr>
          <w:b/>
          <w:bCs/>
          <w:spacing w:val="3"/>
          <w:sz w:val="26"/>
          <w:szCs w:val="26"/>
        </w:rPr>
        <w:t xml:space="preserve"> и 1 письменное обращение </w:t>
      </w:r>
      <w:r w:rsidR="008A2161">
        <w:rPr>
          <w:spacing w:val="3"/>
          <w:sz w:val="26"/>
          <w:szCs w:val="26"/>
        </w:rPr>
        <w:t>граждан.</w:t>
      </w:r>
      <w:r w:rsidRPr="0096392F">
        <w:rPr>
          <w:spacing w:val="3"/>
          <w:sz w:val="26"/>
          <w:szCs w:val="26"/>
        </w:rPr>
        <w:t xml:space="preserve"> </w:t>
      </w:r>
      <w:r w:rsidR="00C1063B">
        <w:rPr>
          <w:spacing w:val="3"/>
          <w:sz w:val="26"/>
          <w:szCs w:val="26"/>
        </w:rPr>
        <w:t xml:space="preserve">В </w:t>
      </w:r>
      <w:r w:rsidR="00C1063B" w:rsidRPr="0096392F">
        <w:rPr>
          <w:spacing w:val="3"/>
          <w:sz w:val="26"/>
          <w:szCs w:val="26"/>
        </w:rPr>
        <w:t>с</w:t>
      </w:r>
      <w:r w:rsidR="00C1063B">
        <w:rPr>
          <w:spacing w:val="3"/>
          <w:sz w:val="26"/>
          <w:szCs w:val="26"/>
        </w:rPr>
        <w:t>равнение</w:t>
      </w:r>
      <w:r w:rsidR="00C1063B" w:rsidRPr="0096392F">
        <w:rPr>
          <w:spacing w:val="3"/>
          <w:sz w:val="26"/>
          <w:szCs w:val="26"/>
        </w:rPr>
        <w:t xml:space="preserve"> </w:t>
      </w:r>
      <w:r w:rsidR="00C1063B">
        <w:rPr>
          <w:spacing w:val="3"/>
          <w:sz w:val="26"/>
          <w:szCs w:val="26"/>
        </w:rPr>
        <w:t xml:space="preserve"> с </w:t>
      </w:r>
      <w:r w:rsidR="00C1063B" w:rsidRPr="0096392F">
        <w:rPr>
          <w:spacing w:val="3"/>
          <w:sz w:val="26"/>
          <w:szCs w:val="26"/>
        </w:rPr>
        <w:t xml:space="preserve">аналогичным  периодом  прошлого года </w:t>
      </w:r>
      <w:r w:rsidR="00E3709A">
        <w:rPr>
          <w:spacing w:val="3"/>
          <w:sz w:val="26"/>
          <w:szCs w:val="26"/>
        </w:rPr>
        <w:t xml:space="preserve">и  в сравнении с  3 кварталом 2022годом </w:t>
      </w:r>
      <w:r w:rsidR="002C4D2A">
        <w:rPr>
          <w:spacing w:val="3"/>
          <w:sz w:val="26"/>
          <w:szCs w:val="26"/>
        </w:rPr>
        <w:t xml:space="preserve">поступило </w:t>
      </w:r>
      <w:r w:rsidR="00E3709A">
        <w:rPr>
          <w:spacing w:val="3"/>
          <w:sz w:val="26"/>
          <w:szCs w:val="26"/>
        </w:rPr>
        <w:t xml:space="preserve">  в 4 квартале на 1 обращение больше.</w:t>
      </w:r>
      <w:r w:rsidR="002C4D2A">
        <w:rPr>
          <w:spacing w:val="3"/>
          <w:sz w:val="26"/>
          <w:szCs w:val="26"/>
        </w:rPr>
        <w:t xml:space="preserve"> </w:t>
      </w:r>
      <w:r w:rsidR="002C4D2A">
        <w:rPr>
          <w:bCs/>
          <w:sz w:val="26"/>
          <w:szCs w:val="26"/>
        </w:rPr>
        <w:t>К</w:t>
      </w:r>
      <w:r w:rsidR="00F056D6">
        <w:rPr>
          <w:bCs/>
          <w:sz w:val="26"/>
          <w:szCs w:val="26"/>
        </w:rPr>
        <w:t>оллективных</w:t>
      </w:r>
      <w:r w:rsidR="00E63F0A">
        <w:rPr>
          <w:bCs/>
          <w:sz w:val="26"/>
          <w:szCs w:val="26"/>
        </w:rPr>
        <w:t xml:space="preserve"> </w:t>
      </w:r>
      <w:r w:rsidR="00F056D6">
        <w:rPr>
          <w:bCs/>
          <w:sz w:val="26"/>
          <w:szCs w:val="26"/>
        </w:rPr>
        <w:t>обращений</w:t>
      </w:r>
      <w:r w:rsidR="002C4D2A">
        <w:rPr>
          <w:bCs/>
          <w:sz w:val="26"/>
          <w:szCs w:val="26"/>
        </w:rPr>
        <w:t xml:space="preserve"> не поступило</w:t>
      </w:r>
      <w:r w:rsidR="0077604F">
        <w:rPr>
          <w:bCs/>
          <w:sz w:val="26"/>
          <w:szCs w:val="26"/>
        </w:rPr>
        <w:t xml:space="preserve">.  </w:t>
      </w:r>
      <w:r w:rsidR="00C836F5">
        <w:rPr>
          <w:spacing w:val="3"/>
          <w:sz w:val="26"/>
          <w:szCs w:val="26"/>
        </w:rPr>
        <w:t>Обращений</w:t>
      </w:r>
      <w:r w:rsidR="0077604F">
        <w:rPr>
          <w:spacing w:val="3"/>
          <w:sz w:val="26"/>
          <w:szCs w:val="26"/>
        </w:rPr>
        <w:t>,</w:t>
      </w:r>
      <w:r w:rsidR="00EB51A1">
        <w:rPr>
          <w:spacing w:val="3"/>
          <w:sz w:val="26"/>
          <w:szCs w:val="26"/>
        </w:rPr>
        <w:t xml:space="preserve"> </w:t>
      </w:r>
      <w:r w:rsidR="00C1063B">
        <w:rPr>
          <w:spacing w:val="3"/>
          <w:sz w:val="26"/>
          <w:szCs w:val="26"/>
        </w:rPr>
        <w:t xml:space="preserve">поступивших  для рассмотрения </w:t>
      </w:r>
      <w:r w:rsidR="00C1063B" w:rsidRPr="0096392F">
        <w:rPr>
          <w:spacing w:val="3"/>
          <w:sz w:val="26"/>
          <w:szCs w:val="26"/>
        </w:rPr>
        <w:t>по компетенции -0.</w:t>
      </w:r>
    </w:p>
    <w:p w:rsidR="007441C2" w:rsidRPr="0096392F" w:rsidRDefault="009602D7" w:rsidP="0096392F">
      <w:pPr>
        <w:pStyle w:val="a9"/>
        <w:jc w:val="both"/>
        <w:rPr>
          <w:sz w:val="26"/>
          <w:szCs w:val="26"/>
        </w:rPr>
      </w:pPr>
      <w:r w:rsidRPr="0096392F">
        <w:rPr>
          <w:spacing w:val="3"/>
          <w:sz w:val="26"/>
          <w:szCs w:val="26"/>
        </w:rPr>
        <w:t xml:space="preserve">         </w:t>
      </w:r>
      <w:r w:rsidR="00E3709A">
        <w:rPr>
          <w:spacing w:val="3"/>
          <w:sz w:val="26"/>
          <w:szCs w:val="26"/>
        </w:rPr>
        <w:t>Из поступивших</w:t>
      </w:r>
      <w:r w:rsidR="002C4D2A">
        <w:rPr>
          <w:spacing w:val="3"/>
          <w:sz w:val="26"/>
          <w:szCs w:val="26"/>
        </w:rPr>
        <w:t xml:space="preserve"> </w:t>
      </w:r>
      <w:r w:rsidR="00E3709A">
        <w:rPr>
          <w:spacing w:val="3"/>
          <w:sz w:val="26"/>
          <w:szCs w:val="26"/>
        </w:rPr>
        <w:t xml:space="preserve">обращений </w:t>
      </w:r>
      <w:r w:rsidR="002C4D2A">
        <w:rPr>
          <w:spacing w:val="3"/>
          <w:sz w:val="26"/>
          <w:szCs w:val="26"/>
        </w:rPr>
        <w:t xml:space="preserve"> </w:t>
      </w:r>
      <w:r w:rsidR="00E3709A">
        <w:rPr>
          <w:spacing w:val="3"/>
          <w:sz w:val="26"/>
          <w:szCs w:val="26"/>
        </w:rPr>
        <w:t>одно обращение</w:t>
      </w:r>
      <w:r w:rsidR="002C4D2A">
        <w:rPr>
          <w:spacing w:val="3"/>
          <w:sz w:val="26"/>
          <w:szCs w:val="26"/>
        </w:rPr>
        <w:t xml:space="preserve"> рассмотрено с результатом</w:t>
      </w:r>
      <w:r w:rsidR="00731AFB" w:rsidRPr="0096392F">
        <w:rPr>
          <w:b/>
          <w:sz w:val="26"/>
          <w:szCs w:val="26"/>
        </w:rPr>
        <w:t xml:space="preserve"> </w:t>
      </w:r>
      <w:r w:rsidR="008E159E" w:rsidRPr="0096392F">
        <w:rPr>
          <w:b/>
          <w:sz w:val="26"/>
          <w:szCs w:val="26"/>
        </w:rPr>
        <w:t xml:space="preserve">рассмотрения </w:t>
      </w:r>
      <w:r w:rsidR="00153330">
        <w:rPr>
          <w:b/>
          <w:sz w:val="26"/>
          <w:szCs w:val="26"/>
        </w:rPr>
        <w:t xml:space="preserve"> </w:t>
      </w:r>
      <w:r w:rsidR="0083003C" w:rsidRPr="0096392F">
        <w:rPr>
          <w:b/>
          <w:sz w:val="26"/>
          <w:szCs w:val="26"/>
        </w:rPr>
        <w:t xml:space="preserve"> </w:t>
      </w:r>
      <w:r w:rsidR="006C4C21" w:rsidRPr="0096392F">
        <w:rPr>
          <w:sz w:val="26"/>
          <w:szCs w:val="26"/>
        </w:rPr>
        <w:t>«</w:t>
      </w:r>
      <w:r w:rsidR="00FE1D0A">
        <w:rPr>
          <w:sz w:val="26"/>
          <w:szCs w:val="26"/>
        </w:rPr>
        <w:t xml:space="preserve">меры </w:t>
      </w:r>
      <w:r w:rsidR="00E3709A">
        <w:rPr>
          <w:sz w:val="26"/>
          <w:szCs w:val="26"/>
        </w:rPr>
        <w:t>приня</w:t>
      </w:r>
      <w:r w:rsidR="00FE1D0A">
        <w:rPr>
          <w:sz w:val="26"/>
          <w:szCs w:val="26"/>
        </w:rPr>
        <w:t>ты</w:t>
      </w:r>
      <w:r w:rsidR="006C4C21" w:rsidRPr="0096392F">
        <w:rPr>
          <w:sz w:val="26"/>
          <w:szCs w:val="26"/>
        </w:rPr>
        <w:t>»</w:t>
      </w:r>
      <w:r w:rsidR="00E3709A">
        <w:rPr>
          <w:sz w:val="26"/>
          <w:szCs w:val="26"/>
        </w:rPr>
        <w:t xml:space="preserve"> и 1</w:t>
      </w:r>
      <w:r w:rsidR="00E3709A" w:rsidRPr="00E3709A">
        <w:rPr>
          <w:spacing w:val="3"/>
          <w:sz w:val="26"/>
          <w:szCs w:val="26"/>
        </w:rPr>
        <w:t xml:space="preserve"> </w:t>
      </w:r>
      <w:r w:rsidR="00E3709A">
        <w:rPr>
          <w:spacing w:val="3"/>
          <w:sz w:val="26"/>
          <w:szCs w:val="26"/>
        </w:rPr>
        <w:t>с результатом</w:t>
      </w:r>
      <w:r w:rsidR="00E3709A" w:rsidRPr="0096392F">
        <w:rPr>
          <w:b/>
          <w:sz w:val="26"/>
          <w:szCs w:val="26"/>
        </w:rPr>
        <w:t xml:space="preserve"> рассмотрения </w:t>
      </w:r>
      <w:r w:rsidR="00E3709A">
        <w:rPr>
          <w:b/>
          <w:sz w:val="26"/>
          <w:szCs w:val="26"/>
        </w:rPr>
        <w:t xml:space="preserve"> «разъяснено».</w:t>
      </w:r>
      <w:r w:rsidR="00E3709A">
        <w:rPr>
          <w:sz w:val="26"/>
          <w:szCs w:val="26"/>
        </w:rPr>
        <w:t xml:space="preserve">  </w:t>
      </w:r>
      <w:r w:rsidR="0077604F">
        <w:rPr>
          <w:sz w:val="26"/>
          <w:szCs w:val="26"/>
        </w:rPr>
        <w:t xml:space="preserve"> </w:t>
      </w:r>
    </w:p>
    <w:p w:rsidR="007441C2" w:rsidRPr="0096392F" w:rsidRDefault="007441C2" w:rsidP="0096392F">
      <w:pPr>
        <w:pStyle w:val="a9"/>
        <w:jc w:val="both"/>
        <w:rPr>
          <w:sz w:val="26"/>
          <w:szCs w:val="26"/>
        </w:rPr>
      </w:pPr>
      <w:r w:rsidRPr="0096392F">
        <w:rPr>
          <w:sz w:val="26"/>
          <w:szCs w:val="26"/>
        </w:rPr>
        <w:t>Повторных  обращений  в  администрацию  Петровского  сельского поселения  не поступало.</w:t>
      </w:r>
    </w:p>
    <w:p w:rsidR="00BC3095" w:rsidRPr="0096392F" w:rsidRDefault="00BC3095" w:rsidP="00BC3095">
      <w:pPr>
        <w:pStyle w:val="a9"/>
        <w:jc w:val="both"/>
        <w:rPr>
          <w:sz w:val="26"/>
          <w:szCs w:val="26"/>
        </w:rPr>
      </w:pPr>
      <w:r w:rsidRPr="0096392F">
        <w:rPr>
          <w:sz w:val="26"/>
          <w:szCs w:val="26"/>
        </w:rPr>
        <w:t>Данные о результатах рассмотрения обращений представлены в приложении № 1 «Статистические данные  о р</w:t>
      </w:r>
      <w:r w:rsidR="00FE1D0A">
        <w:rPr>
          <w:sz w:val="26"/>
          <w:szCs w:val="26"/>
        </w:rPr>
        <w:t>аботе с обращениями граждан за 4</w:t>
      </w:r>
      <w:r w:rsidRPr="0096392F">
        <w:rPr>
          <w:sz w:val="26"/>
          <w:szCs w:val="26"/>
        </w:rPr>
        <w:t xml:space="preserve"> </w:t>
      </w:r>
      <w:r w:rsidR="002210E2">
        <w:rPr>
          <w:sz w:val="26"/>
          <w:szCs w:val="26"/>
        </w:rPr>
        <w:t>квартал 2022</w:t>
      </w:r>
      <w:r w:rsidRPr="0096392F">
        <w:rPr>
          <w:sz w:val="26"/>
          <w:szCs w:val="26"/>
        </w:rPr>
        <w:t xml:space="preserve"> года».  </w:t>
      </w:r>
    </w:p>
    <w:p w:rsidR="00BC3095" w:rsidRPr="0096392F" w:rsidRDefault="00BC3095" w:rsidP="00BC3095">
      <w:pPr>
        <w:pStyle w:val="a9"/>
        <w:jc w:val="both"/>
        <w:rPr>
          <w:sz w:val="26"/>
          <w:szCs w:val="26"/>
        </w:rPr>
      </w:pPr>
      <w:r w:rsidRPr="0096392F">
        <w:rPr>
          <w:sz w:val="26"/>
          <w:szCs w:val="26"/>
        </w:rPr>
        <w:t>Специалист администрации поселения проводит ежеквартальный анализ обращений граждан на предмет наличия в них информации о фактах коррупции со стороны должностных лиц, с целью улучшения  обратной связи с  гражданами и организациями, а также получения сигналов о фактах коррупции и   принятия по результатам анализа организационных  мер, направленных на предупреждение подобных  фактов. За</w:t>
      </w:r>
      <w:r w:rsidR="00FE1D0A">
        <w:rPr>
          <w:sz w:val="26"/>
          <w:szCs w:val="26"/>
        </w:rPr>
        <w:t xml:space="preserve"> 4</w:t>
      </w:r>
      <w:r w:rsidR="002210E2">
        <w:rPr>
          <w:sz w:val="26"/>
          <w:szCs w:val="26"/>
        </w:rPr>
        <w:t xml:space="preserve"> квартал 2022</w:t>
      </w:r>
      <w:r w:rsidRPr="0096392F">
        <w:rPr>
          <w:sz w:val="26"/>
          <w:szCs w:val="26"/>
        </w:rPr>
        <w:t xml:space="preserve"> года  обращения  граждан с информацией о фактах коррупции со стороны должностных лиц не поступали.</w:t>
      </w:r>
    </w:p>
    <w:p w:rsidR="00BC3095" w:rsidRPr="0096392F" w:rsidRDefault="00BC3095" w:rsidP="00BC3095">
      <w:pPr>
        <w:pStyle w:val="a9"/>
        <w:jc w:val="both"/>
        <w:rPr>
          <w:color w:val="000000"/>
          <w:spacing w:val="3"/>
          <w:sz w:val="26"/>
          <w:szCs w:val="26"/>
        </w:rPr>
      </w:pPr>
      <w:r w:rsidRPr="0096392F">
        <w:rPr>
          <w:sz w:val="26"/>
          <w:szCs w:val="26"/>
        </w:rPr>
        <w:t xml:space="preserve">Сведения </w:t>
      </w:r>
      <w:proofErr w:type="gramStart"/>
      <w:r w:rsidRPr="0096392F">
        <w:rPr>
          <w:sz w:val="26"/>
          <w:szCs w:val="26"/>
        </w:rPr>
        <w:t>о рассмотрении обращений на предмет наличия в них информации о фактах коррупции представлены в приложении</w:t>
      </w:r>
      <w:proofErr w:type="gramEnd"/>
      <w:r w:rsidRPr="0096392F">
        <w:rPr>
          <w:sz w:val="26"/>
          <w:szCs w:val="26"/>
        </w:rPr>
        <w:t xml:space="preserve"> № 2 «Сведения о рассмотрении обращений з</w:t>
      </w:r>
      <w:r w:rsidR="00FE1D0A">
        <w:rPr>
          <w:sz w:val="26"/>
          <w:szCs w:val="26"/>
        </w:rPr>
        <w:t>а 4</w:t>
      </w:r>
      <w:r w:rsidR="002210E2">
        <w:rPr>
          <w:sz w:val="26"/>
          <w:szCs w:val="26"/>
        </w:rPr>
        <w:t xml:space="preserve"> квартал 2022</w:t>
      </w:r>
      <w:r w:rsidRPr="0096392F">
        <w:rPr>
          <w:sz w:val="26"/>
          <w:szCs w:val="26"/>
        </w:rPr>
        <w:t xml:space="preserve"> года на предмет наличия в них информации о фактах коррупции со стороны должностных лиц».</w:t>
      </w:r>
    </w:p>
    <w:p w:rsidR="00BC3095" w:rsidRPr="0096392F" w:rsidRDefault="00BC3095" w:rsidP="00BC3095">
      <w:pPr>
        <w:pStyle w:val="a9"/>
        <w:jc w:val="both"/>
        <w:rPr>
          <w:sz w:val="26"/>
          <w:szCs w:val="26"/>
        </w:rPr>
      </w:pPr>
      <w:proofErr w:type="gramStart"/>
      <w:r w:rsidRPr="0096392F">
        <w:rPr>
          <w:sz w:val="26"/>
          <w:szCs w:val="26"/>
        </w:rPr>
        <w:t>По тематической направленности, поступившие в</w:t>
      </w:r>
      <w:r w:rsidR="00FE1D0A">
        <w:rPr>
          <w:sz w:val="26"/>
          <w:szCs w:val="26"/>
        </w:rPr>
        <w:t xml:space="preserve"> 4</w:t>
      </w:r>
      <w:r w:rsidR="002210E2">
        <w:rPr>
          <w:sz w:val="26"/>
          <w:szCs w:val="26"/>
        </w:rPr>
        <w:t xml:space="preserve"> квартале 2022</w:t>
      </w:r>
      <w:r w:rsidR="00EB51A1">
        <w:rPr>
          <w:sz w:val="26"/>
          <w:szCs w:val="26"/>
        </w:rPr>
        <w:t xml:space="preserve"> г.  обращение,  распределило</w:t>
      </w:r>
      <w:r w:rsidRPr="0096392F">
        <w:rPr>
          <w:sz w:val="26"/>
          <w:szCs w:val="26"/>
        </w:rPr>
        <w:t>сь следующим образом:</w:t>
      </w:r>
      <w:proofErr w:type="gramEnd"/>
    </w:p>
    <w:p w:rsidR="005140F0" w:rsidRPr="0096392F" w:rsidRDefault="005140F0" w:rsidP="0096392F">
      <w:pPr>
        <w:pStyle w:val="a9"/>
        <w:jc w:val="both"/>
        <w:rPr>
          <w:sz w:val="26"/>
          <w:szCs w:val="26"/>
        </w:rPr>
      </w:pPr>
    </w:p>
    <w:tbl>
      <w:tblPr>
        <w:tblW w:w="964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411"/>
        <w:gridCol w:w="4113"/>
        <w:gridCol w:w="1135"/>
        <w:gridCol w:w="1135"/>
        <w:gridCol w:w="851"/>
      </w:tblGrid>
      <w:tr w:rsidR="005140F0">
        <w:trPr>
          <w:cantSplit/>
          <w:trHeight w:val="128"/>
          <w:tblHeader/>
        </w:trPr>
        <w:tc>
          <w:tcPr>
            <w:tcW w:w="2411" w:type="dxa"/>
            <w:vMerge w:val="restart"/>
            <w:vAlign w:val="center"/>
          </w:tcPr>
          <w:p w:rsidR="005140F0" w:rsidRDefault="005140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13" w:type="dxa"/>
            <w:vMerge w:val="restart"/>
            <w:noWrap/>
            <w:vAlign w:val="center"/>
          </w:tcPr>
          <w:p w:rsidR="005140F0" w:rsidRDefault="005140F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121" w:type="dxa"/>
            <w:gridSpan w:val="3"/>
          </w:tcPr>
          <w:p w:rsidR="005140F0" w:rsidRDefault="00FE1D0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  <w:r w:rsidR="002210E2">
              <w:rPr>
                <w:b/>
                <w:bCs/>
                <w:sz w:val="20"/>
                <w:szCs w:val="20"/>
              </w:rPr>
              <w:t xml:space="preserve"> квартал 2022</w:t>
            </w:r>
            <w:r w:rsidR="005140F0">
              <w:rPr>
                <w:b/>
                <w:bCs/>
                <w:sz w:val="20"/>
                <w:szCs w:val="20"/>
              </w:rPr>
              <w:t xml:space="preserve"> года</w:t>
            </w:r>
          </w:p>
        </w:tc>
      </w:tr>
      <w:tr w:rsidR="005140F0">
        <w:trPr>
          <w:cantSplit/>
          <w:trHeight w:val="1175"/>
          <w:tblHeader/>
        </w:trPr>
        <w:tc>
          <w:tcPr>
            <w:tcW w:w="2411" w:type="dxa"/>
            <w:vMerge/>
            <w:vAlign w:val="center"/>
          </w:tcPr>
          <w:p w:rsidR="005140F0" w:rsidRDefault="005140F0">
            <w:pPr>
              <w:rPr>
                <w:sz w:val="20"/>
                <w:szCs w:val="20"/>
              </w:rPr>
            </w:pPr>
          </w:p>
        </w:tc>
        <w:tc>
          <w:tcPr>
            <w:tcW w:w="4113" w:type="dxa"/>
            <w:vMerge/>
            <w:vAlign w:val="center"/>
          </w:tcPr>
          <w:p w:rsidR="005140F0" w:rsidRDefault="005140F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5" w:type="dxa"/>
          </w:tcPr>
          <w:p w:rsidR="005140F0" w:rsidRDefault="005140F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Письменных обращений</w:t>
            </w:r>
          </w:p>
        </w:tc>
        <w:tc>
          <w:tcPr>
            <w:tcW w:w="1135" w:type="dxa"/>
          </w:tcPr>
          <w:p w:rsidR="005140F0" w:rsidRDefault="005140F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Устных обращений</w:t>
            </w:r>
          </w:p>
        </w:tc>
        <w:tc>
          <w:tcPr>
            <w:tcW w:w="851" w:type="dxa"/>
          </w:tcPr>
          <w:p w:rsidR="005140F0" w:rsidRDefault="005140F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Всего</w:t>
            </w:r>
          </w:p>
        </w:tc>
      </w:tr>
      <w:tr w:rsidR="005140F0">
        <w:trPr>
          <w:cantSplit/>
        </w:trPr>
        <w:tc>
          <w:tcPr>
            <w:tcW w:w="2411" w:type="dxa"/>
            <w:shd w:val="clear" w:color="auto" w:fill="FFFF00"/>
            <w:noWrap/>
            <w:vAlign w:val="center"/>
          </w:tcPr>
          <w:p w:rsidR="005140F0" w:rsidRDefault="005140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0001.0000.0000.0000</w:t>
            </w:r>
          </w:p>
        </w:tc>
        <w:tc>
          <w:tcPr>
            <w:tcW w:w="4113" w:type="dxa"/>
            <w:shd w:val="clear" w:color="auto" w:fill="FFFF00"/>
            <w:noWrap/>
            <w:vAlign w:val="center"/>
          </w:tcPr>
          <w:p w:rsidR="005140F0" w:rsidRPr="00DF3AC7" w:rsidRDefault="005140F0">
            <w:pPr>
              <w:ind w:right="113"/>
              <w:jc w:val="center"/>
              <w:rPr>
                <w:b/>
                <w:bCs/>
                <w:color w:val="800000"/>
              </w:rPr>
            </w:pPr>
            <w:r w:rsidRPr="00DF3AC7">
              <w:rPr>
                <w:b/>
                <w:bCs/>
                <w:color w:val="800000"/>
              </w:rPr>
              <w:t>Государство, общество, политика</w:t>
            </w:r>
          </w:p>
        </w:tc>
        <w:tc>
          <w:tcPr>
            <w:tcW w:w="1135" w:type="dxa"/>
            <w:shd w:val="clear" w:color="auto" w:fill="FFFF00"/>
          </w:tcPr>
          <w:p w:rsidR="005140F0" w:rsidRDefault="000B6BC2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  <w:tc>
          <w:tcPr>
            <w:tcW w:w="1135" w:type="dxa"/>
            <w:shd w:val="clear" w:color="auto" w:fill="FFFF00"/>
          </w:tcPr>
          <w:p w:rsidR="005140F0" w:rsidRDefault="005140F0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auto" w:fill="FFFF00"/>
          </w:tcPr>
          <w:p w:rsidR="005140F0" w:rsidRDefault="000B6BC2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</w:tr>
      <w:tr w:rsidR="005140F0">
        <w:trPr>
          <w:cantSplit/>
        </w:trPr>
        <w:tc>
          <w:tcPr>
            <w:tcW w:w="2411" w:type="dxa"/>
            <w:shd w:val="clear" w:color="auto" w:fill="FFFF00"/>
            <w:noWrap/>
            <w:vAlign w:val="center"/>
          </w:tcPr>
          <w:p w:rsidR="005140F0" w:rsidRDefault="005140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0002.0000.0000.0000</w:t>
            </w:r>
          </w:p>
        </w:tc>
        <w:tc>
          <w:tcPr>
            <w:tcW w:w="4113" w:type="dxa"/>
            <w:shd w:val="clear" w:color="auto" w:fill="FFFF00"/>
            <w:vAlign w:val="center"/>
          </w:tcPr>
          <w:p w:rsidR="005140F0" w:rsidRPr="00DF3AC7" w:rsidRDefault="005140F0">
            <w:pPr>
              <w:ind w:right="113"/>
              <w:jc w:val="center"/>
              <w:rPr>
                <w:b/>
                <w:bCs/>
                <w:color w:val="800000"/>
              </w:rPr>
            </w:pPr>
            <w:r w:rsidRPr="00DF3AC7">
              <w:rPr>
                <w:b/>
                <w:bCs/>
                <w:color w:val="800000"/>
              </w:rPr>
              <w:t>Социальная сфера</w:t>
            </w:r>
          </w:p>
        </w:tc>
        <w:tc>
          <w:tcPr>
            <w:tcW w:w="1135" w:type="dxa"/>
            <w:shd w:val="clear" w:color="auto" w:fill="FFFF00"/>
          </w:tcPr>
          <w:p w:rsidR="005140F0" w:rsidRDefault="005140F0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  <w:tc>
          <w:tcPr>
            <w:tcW w:w="1135" w:type="dxa"/>
            <w:shd w:val="clear" w:color="auto" w:fill="FFFF00"/>
          </w:tcPr>
          <w:p w:rsidR="005140F0" w:rsidRDefault="005140F0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auto" w:fill="FFFF00"/>
          </w:tcPr>
          <w:p w:rsidR="005140F0" w:rsidRDefault="005140F0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</w:tr>
      <w:tr w:rsidR="00EB51A1" w:rsidTr="00AA2F55">
        <w:trPr>
          <w:cantSplit/>
          <w:trHeight w:val="368"/>
        </w:trPr>
        <w:tc>
          <w:tcPr>
            <w:tcW w:w="2411" w:type="dxa"/>
            <w:shd w:val="clear" w:color="auto" w:fill="FFFF00"/>
            <w:noWrap/>
            <w:vAlign w:val="center"/>
          </w:tcPr>
          <w:p w:rsidR="00EB51A1" w:rsidRDefault="00EB51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0003.0000.0000.0000</w:t>
            </w:r>
          </w:p>
        </w:tc>
        <w:tc>
          <w:tcPr>
            <w:tcW w:w="4113" w:type="dxa"/>
            <w:shd w:val="clear" w:color="auto" w:fill="FFFF00"/>
            <w:vAlign w:val="center"/>
          </w:tcPr>
          <w:p w:rsidR="00EB51A1" w:rsidRPr="00DF3AC7" w:rsidRDefault="00EB51A1">
            <w:pPr>
              <w:ind w:right="113"/>
              <w:jc w:val="center"/>
              <w:rPr>
                <w:b/>
                <w:bCs/>
                <w:color w:val="800000"/>
              </w:rPr>
            </w:pPr>
            <w:r w:rsidRPr="00DF3AC7">
              <w:rPr>
                <w:b/>
                <w:bCs/>
                <w:color w:val="800000"/>
              </w:rPr>
              <w:t xml:space="preserve">Экономика  </w:t>
            </w:r>
          </w:p>
        </w:tc>
        <w:tc>
          <w:tcPr>
            <w:tcW w:w="1135" w:type="dxa"/>
            <w:shd w:val="clear" w:color="auto" w:fill="FFFF00"/>
          </w:tcPr>
          <w:p w:rsidR="00EB51A1" w:rsidRDefault="002C4D2A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  <w:tc>
          <w:tcPr>
            <w:tcW w:w="1135" w:type="dxa"/>
            <w:shd w:val="clear" w:color="auto" w:fill="FFFF00"/>
          </w:tcPr>
          <w:p w:rsidR="00EB51A1" w:rsidRDefault="002C4D2A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1</w:t>
            </w:r>
          </w:p>
        </w:tc>
        <w:tc>
          <w:tcPr>
            <w:tcW w:w="851" w:type="dxa"/>
            <w:shd w:val="clear" w:color="auto" w:fill="FFFF00"/>
          </w:tcPr>
          <w:p w:rsidR="00EB51A1" w:rsidRDefault="002C4D2A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1</w:t>
            </w:r>
          </w:p>
        </w:tc>
      </w:tr>
      <w:tr w:rsidR="00EB51A1" w:rsidTr="002C4D2A">
        <w:trPr>
          <w:cantSplit/>
          <w:trHeight w:val="359"/>
        </w:trPr>
        <w:tc>
          <w:tcPr>
            <w:tcW w:w="2411" w:type="dxa"/>
            <w:shd w:val="clear" w:color="auto" w:fill="99CC00"/>
            <w:noWrap/>
          </w:tcPr>
          <w:p w:rsidR="00EB51A1" w:rsidRPr="006A0928" w:rsidRDefault="00EB51A1" w:rsidP="009B33F0">
            <w:pPr>
              <w:rPr>
                <w:color w:val="000000"/>
                <w:sz w:val="20"/>
                <w:szCs w:val="20"/>
              </w:rPr>
            </w:pPr>
            <w:r w:rsidRPr="006A0928">
              <w:rPr>
                <w:color w:val="000000"/>
                <w:sz w:val="20"/>
                <w:szCs w:val="20"/>
              </w:rPr>
              <w:t>0003.0009.0000.0000</w:t>
            </w:r>
          </w:p>
        </w:tc>
        <w:tc>
          <w:tcPr>
            <w:tcW w:w="4113" w:type="dxa"/>
            <w:shd w:val="clear" w:color="auto" w:fill="99CC00"/>
          </w:tcPr>
          <w:p w:rsidR="00EB51A1" w:rsidRPr="00DF3AC7" w:rsidRDefault="00EB51A1" w:rsidP="009B33F0">
            <w:pPr>
              <w:rPr>
                <w:b/>
                <w:bCs/>
                <w:color w:val="943634"/>
              </w:rPr>
            </w:pPr>
            <w:r w:rsidRPr="00DF3AC7">
              <w:rPr>
                <w:b/>
                <w:bCs/>
                <w:color w:val="943634"/>
              </w:rPr>
              <w:t>Хозяйственная деятельность</w:t>
            </w:r>
          </w:p>
        </w:tc>
        <w:tc>
          <w:tcPr>
            <w:tcW w:w="1135" w:type="dxa"/>
            <w:shd w:val="clear" w:color="auto" w:fill="99CC00"/>
          </w:tcPr>
          <w:p w:rsidR="00EB51A1" w:rsidRDefault="0055291E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  <w:tc>
          <w:tcPr>
            <w:tcW w:w="1135" w:type="dxa"/>
            <w:shd w:val="clear" w:color="auto" w:fill="99CC00"/>
          </w:tcPr>
          <w:p w:rsidR="00EB51A1" w:rsidRDefault="002C4D2A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1</w:t>
            </w:r>
          </w:p>
        </w:tc>
        <w:tc>
          <w:tcPr>
            <w:tcW w:w="851" w:type="dxa"/>
            <w:shd w:val="clear" w:color="auto" w:fill="99CC00"/>
          </w:tcPr>
          <w:p w:rsidR="00EB51A1" w:rsidRDefault="002C4D2A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1</w:t>
            </w:r>
          </w:p>
        </w:tc>
      </w:tr>
      <w:tr w:rsidR="00EB51A1" w:rsidTr="00E07B02">
        <w:trPr>
          <w:cantSplit/>
        </w:trPr>
        <w:tc>
          <w:tcPr>
            <w:tcW w:w="2411" w:type="dxa"/>
            <w:shd w:val="clear" w:color="auto" w:fill="B3B3B3"/>
            <w:noWrap/>
          </w:tcPr>
          <w:p w:rsidR="00EB51A1" w:rsidRPr="006A0928" w:rsidRDefault="00EB51A1" w:rsidP="009B33F0">
            <w:pPr>
              <w:rPr>
                <w:color w:val="000000"/>
                <w:sz w:val="20"/>
                <w:szCs w:val="20"/>
              </w:rPr>
            </w:pPr>
            <w:r w:rsidRPr="006A0928">
              <w:rPr>
                <w:color w:val="000000"/>
                <w:sz w:val="20"/>
                <w:szCs w:val="20"/>
              </w:rPr>
              <w:t>0003.0009.0097.0000</w:t>
            </w:r>
          </w:p>
        </w:tc>
        <w:tc>
          <w:tcPr>
            <w:tcW w:w="4113" w:type="dxa"/>
          </w:tcPr>
          <w:p w:rsidR="00EB51A1" w:rsidRPr="00DF3AC7" w:rsidRDefault="00EB51A1" w:rsidP="009B33F0">
            <w:pPr>
              <w:rPr>
                <w:b/>
                <w:bCs/>
                <w:color w:val="943634"/>
              </w:rPr>
            </w:pPr>
            <w:r w:rsidRPr="00DF3AC7">
              <w:rPr>
                <w:b/>
                <w:bCs/>
                <w:color w:val="943634"/>
              </w:rPr>
              <w:t>Градостроительство и архитектура</w:t>
            </w:r>
          </w:p>
        </w:tc>
        <w:tc>
          <w:tcPr>
            <w:tcW w:w="1135" w:type="dxa"/>
          </w:tcPr>
          <w:p w:rsidR="00EB51A1" w:rsidRDefault="00AA2F55" w:rsidP="00E3709A">
            <w:pPr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  <w:tc>
          <w:tcPr>
            <w:tcW w:w="1135" w:type="dxa"/>
          </w:tcPr>
          <w:p w:rsidR="00EB51A1" w:rsidRDefault="002C4D2A" w:rsidP="00E3709A">
            <w:pPr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1</w:t>
            </w:r>
          </w:p>
        </w:tc>
        <w:tc>
          <w:tcPr>
            <w:tcW w:w="851" w:type="dxa"/>
          </w:tcPr>
          <w:p w:rsidR="00EB51A1" w:rsidRDefault="002C4D2A" w:rsidP="00E3709A">
            <w:pPr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1</w:t>
            </w:r>
          </w:p>
        </w:tc>
      </w:tr>
      <w:tr w:rsidR="00AA2F55" w:rsidRPr="00F57634" w:rsidTr="00203A21">
        <w:trPr>
          <w:cantSplit/>
        </w:trPr>
        <w:tc>
          <w:tcPr>
            <w:tcW w:w="2411" w:type="dxa"/>
            <w:noWrap/>
          </w:tcPr>
          <w:p w:rsidR="00AA2F55" w:rsidRPr="006A0928" w:rsidRDefault="00AA2F55" w:rsidP="00982CF8">
            <w:pPr>
              <w:rPr>
                <w:color w:val="000000"/>
              </w:rPr>
            </w:pPr>
            <w:r w:rsidRPr="006A0928">
              <w:rPr>
                <w:color w:val="000000"/>
              </w:rPr>
              <w:t>0003.0009.0097.0690</w:t>
            </w:r>
          </w:p>
        </w:tc>
        <w:tc>
          <w:tcPr>
            <w:tcW w:w="4113" w:type="dxa"/>
          </w:tcPr>
          <w:p w:rsidR="00AA2F55" w:rsidRPr="006A0928" w:rsidRDefault="00AA2F55" w:rsidP="00982CF8">
            <w:pPr>
              <w:rPr>
                <w:color w:val="000000"/>
              </w:rPr>
            </w:pPr>
            <w:r w:rsidRPr="006A0928">
              <w:rPr>
                <w:color w:val="000000"/>
              </w:rPr>
              <w:t>Уличное освещение</w:t>
            </w:r>
          </w:p>
        </w:tc>
        <w:tc>
          <w:tcPr>
            <w:tcW w:w="1135" w:type="dxa"/>
          </w:tcPr>
          <w:p w:rsidR="00AA2F55" w:rsidRDefault="00AA2F55" w:rsidP="00E370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</w:tcPr>
          <w:p w:rsidR="00AA2F55" w:rsidRDefault="00AA2F55" w:rsidP="00E370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</w:tcPr>
          <w:p w:rsidR="00AA2F55" w:rsidRDefault="00AA2F55" w:rsidP="00E370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55291E" w:rsidRPr="00F57634" w:rsidTr="00203A21">
        <w:trPr>
          <w:cantSplit/>
        </w:trPr>
        <w:tc>
          <w:tcPr>
            <w:tcW w:w="2411" w:type="dxa"/>
            <w:noWrap/>
          </w:tcPr>
          <w:p w:rsidR="0055291E" w:rsidRPr="006A0928" w:rsidRDefault="0055291E" w:rsidP="00982CF8">
            <w:pPr>
              <w:rPr>
                <w:color w:val="000000"/>
              </w:rPr>
            </w:pPr>
            <w:r>
              <w:rPr>
                <w:color w:val="000000"/>
              </w:rPr>
              <w:t>0003.0011.0000.000</w:t>
            </w:r>
            <w:r w:rsidRPr="006A0928">
              <w:rPr>
                <w:color w:val="000000"/>
              </w:rPr>
              <w:t>0</w:t>
            </w:r>
          </w:p>
        </w:tc>
        <w:tc>
          <w:tcPr>
            <w:tcW w:w="4113" w:type="dxa"/>
          </w:tcPr>
          <w:p w:rsidR="0055291E" w:rsidRPr="006A0928" w:rsidRDefault="0055291E" w:rsidP="00C2474C">
            <w:pPr>
              <w:rPr>
                <w:b/>
                <w:bCs/>
                <w:color w:val="943634"/>
              </w:rPr>
            </w:pPr>
            <w:r w:rsidRPr="006A0928">
              <w:rPr>
                <w:b/>
                <w:bCs/>
                <w:color w:val="943634"/>
              </w:rPr>
              <w:t>Природные ресурсы и охрана окружающей природной среды</w:t>
            </w:r>
          </w:p>
        </w:tc>
        <w:tc>
          <w:tcPr>
            <w:tcW w:w="1135" w:type="dxa"/>
          </w:tcPr>
          <w:p w:rsidR="0055291E" w:rsidRDefault="0055291E" w:rsidP="00E370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35" w:type="dxa"/>
          </w:tcPr>
          <w:p w:rsidR="0055291E" w:rsidRDefault="0055291E" w:rsidP="00E370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55291E" w:rsidRDefault="0055291E" w:rsidP="00E370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55291E" w:rsidRPr="00F57634" w:rsidTr="00203A21">
        <w:trPr>
          <w:cantSplit/>
        </w:trPr>
        <w:tc>
          <w:tcPr>
            <w:tcW w:w="2411" w:type="dxa"/>
            <w:noWrap/>
          </w:tcPr>
          <w:p w:rsidR="0055291E" w:rsidRDefault="0055291E">
            <w:r>
              <w:rPr>
                <w:color w:val="000000"/>
              </w:rPr>
              <w:t>0003.0011.0123</w:t>
            </w:r>
            <w:r w:rsidRPr="0081760C">
              <w:rPr>
                <w:color w:val="000000"/>
              </w:rPr>
              <w:t>.0000</w:t>
            </w:r>
          </w:p>
        </w:tc>
        <w:tc>
          <w:tcPr>
            <w:tcW w:w="4113" w:type="dxa"/>
          </w:tcPr>
          <w:p w:rsidR="0055291E" w:rsidRDefault="0055291E" w:rsidP="00C2474C">
            <w:pPr>
              <w:rPr>
                <w:b/>
                <w:bCs/>
                <w:color w:val="943634"/>
              </w:rPr>
            </w:pPr>
            <w:r w:rsidRPr="006A0928">
              <w:rPr>
                <w:b/>
                <w:bCs/>
                <w:color w:val="943634"/>
              </w:rPr>
              <w:t>Использование и охрана земель (за исключением международного сотрудничества)</w:t>
            </w:r>
          </w:p>
        </w:tc>
        <w:tc>
          <w:tcPr>
            <w:tcW w:w="1135" w:type="dxa"/>
          </w:tcPr>
          <w:p w:rsidR="0055291E" w:rsidRDefault="0055291E" w:rsidP="00E370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35" w:type="dxa"/>
          </w:tcPr>
          <w:p w:rsidR="0055291E" w:rsidRDefault="0055291E" w:rsidP="00E370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55291E" w:rsidRDefault="0055291E" w:rsidP="00E370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55291E" w:rsidRPr="00F57634" w:rsidTr="00203A21">
        <w:trPr>
          <w:cantSplit/>
        </w:trPr>
        <w:tc>
          <w:tcPr>
            <w:tcW w:w="2411" w:type="dxa"/>
            <w:noWrap/>
          </w:tcPr>
          <w:p w:rsidR="0055291E" w:rsidRDefault="0055291E">
            <w:r>
              <w:rPr>
                <w:color w:val="000000"/>
              </w:rPr>
              <w:t>0003.0011.0123.0845</w:t>
            </w:r>
          </w:p>
        </w:tc>
        <w:tc>
          <w:tcPr>
            <w:tcW w:w="4113" w:type="dxa"/>
          </w:tcPr>
          <w:p w:rsidR="0055291E" w:rsidRPr="006A0928" w:rsidRDefault="0055291E" w:rsidP="00982CF8">
            <w:pPr>
              <w:rPr>
                <w:color w:val="000000"/>
              </w:rPr>
            </w:pPr>
            <w:r>
              <w:rPr>
                <w:color w:val="000000"/>
              </w:rPr>
              <w:t>Защита прав на землю  и рассмотрение земельных споров</w:t>
            </w:r>
          </w:p>
        </w:tc>
        <w:tc>
          <w:tcPr>
            <w:tcW w:w="1135" w:type="dxa"/>
          </w:tcPr>
          <w:p w:rsidR="0055291E" w:rsidRDefault="0055291E" w:rsidP="00E370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35" w:type="dxa"/>
          </w:tcPr>
          <w:p w:rsidR="0055291E" w:rsidRDefault="0055291E" w:rsidP="00E370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55291E" w:rsidRDefault="0055291E" w:rsidP="00E370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55291E" w:rsidTr="00203A21">
        <w:trPr>
          <w:cantSplit/>
        </w:trPr>
        <w:tc>
          <w:tcPr>
            <w:tcW w:w="2411" w:type="dxa"/>
            <w:shd w:val="clear" w:color="auto" w:fill="FFFF00"/>
            <w:noWrap/>
            <w:vAlign w:val="center"/>
          </w:tcPr>
          <w:p w:rsidR="0055291E" w:rsidRDefault="0055291E" w:rsidP="00203A2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0004.0000.0000.0000</w:t>
            </w:r>
          </w:p>
        </w:tc>
        <w:tc>
          <w:tcPr>
            <w:tcW w:w="4113" w:type="dxa"/>
            <w:shd w:val="clear" w:color="auto" w:fill="FFFF00"/>
            <w:vAlign w:val="center"/>
          </w:tcPr>
          <w:p w:rsidR="0055291E" w:rsidRPr="00DF3AC7" w:rsidRDefault="0055291E" w:rsidP="00203A21">
            <w:pPr>
              <w:ind w:right="113"/>
              <w:jc w:val="center"/>
              <w:rPr>
                <w:b/>
                <w:bCs/>
                <w:color w:val="800000"/>
              </w:rPr>
            </w:pPr>
            <w:r w:rsidRPr="00DF3AC7">
              <w:rPr>
                <w:b/>
                <w:bCs/>
                <w:color w:val="800000"/>
              </w:rPr>
              <w:t>Оборона, безопасность, законность</w:t>
            </w:r>
          </w:p>
        </w:tc>
        <w:tc>
          <w:tcPr>
            <w:tcW w:w="1135" w:type="dxa"/>
            <w:shd w:val="clear" w:color="auto" w:fill="FFFF00"/>
          </w:tcPr>
          <w:p w:rsidR="0055291E" w:rsidRDefault="0055291E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  <w:tc>
          <w:tcPr>
            <w:tcW w:w="1135" w:type="dxa"/>
            <w:shd w:val="clear" w:color="auto" w:fill="FFFF00"/>
          </w:tcPr>
          <w:p w:rsidR="0055291E" w:rsidRDefault="0055291E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auto" w:fill="FFFF00"/>
          </w:tcPr>
          <w:p w:rsidR="0055291E" w:rsidRDefault="0055291E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</w:tr>
      <w:tr w:rsidR="0055291E" w:rsidTr="00203A21">
        <w:trPr>
          <w:cantSplit/>
        </w:trPr>
        <w:tc>
          <w:tcPr>
            <w:tcW w:w="2411" w:type="dxa"/>
            <w:shd w:val="clear" w:color="auto" w:fill="FFFF00"/>
            <w:noWrap/>
            <w:vAlign w:val="center"/>
          </w:tcPr>
          <w:p w:rsidR="0055291E" w:rsidRDefault="0055291E" w:rsidP="00203A2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0005.0000.0000.0000</w:t>
            </w:r>
          </w:p>
        </w:tc>
        <w:tc>
          <w:tcPr>
            <w:tcW w:w="4113" w:type="dxa"/>
            <w:shd w:val="clear" w:color="auto" w:fill="FFFF00"/>
            <w:vAlign w:val="center"/>
          </w:tcPr>
          <w:p w:rsidR="0055291E" w:rsidRPr="00DF3AC7" w:rsidRDefault="0055291E" w:rsidP="00203A21">
            <w:pPr>
              <w:ind w:right="113"/>
              <w:jc w:val="center"/>
              <w:rPr>
                <w:b/>
                <w:bCs/>
                <w:color w:val="800000"/>
              </w:rPr>
            </w:pPr>
            <w:r w:rsidRPr="00DF3AC7">
              <w:rPr>
                <w:b/>
                <w:bCs/>
                <w:color w:val="800000"/>
              </w:rPr>
              <w:t>Жилищно-коммунальная сфера</w:t>
            </w:r>
          </w:p>
        </w:tc>
        <w:tc>
          <w:tcPr>
            <w:tcW w:w="1135" w:type="dxa"/>
            <w:shd w:val="clear" w:color="auto" w:fill="FFFF00"/>
          </w:tcPr>
          <w:p w:rsidR="0055291E" w:rsidRDefault="0055291E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  <w:tc>
          <w:tcPr>
            <w:tcW w:w="1135" w:type="dxa"/>
            <w:shd w:val="clear" w:color="auto" w:fill="FFFF00"/>
          </w:tcPr>
          <w:p w:rsidR="0055291E" w:rsidRDefault="0055291E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auto" w:fill="FFFF00"/>
          </w:tcPr>
          <w:p w:rsidR="0055291E" w:rsidRDefault="0055291E" w:rsidP="00E3709A">
            <w:pPr>
              <w:ind w:right="113"/>
              <w:jc w:val="center"/>
              <w:rPr>
                <w:b/>
                <w:bCs/>
                <w:color w:val="800000"/>
                <w:sz w:val="20"/>
                <w:szCs w:val="20"/>
              </w:rPr>
            </w:pPr>
            <w:r>
              <w:rPr>
                <w:b/>
                <w:bCs/>
                <w:color w:val="800000"/>
                <w:sz w:val="20"/>
                <w:szCs w:val="20"/>
              </w:rPr>
              <w:t>0</w:t>
            </w:r>
          </w:p>
        </w:tc>
      </w:tr>
      <w:tr w:rsidR="0055291E" w:rsidRPr="00F57634" w:rsidTr="00203A21">
        <w:trPr>
          <w:cantSplit/>
        </w:trPr>
        <w:tc>
          <w:tcPr>
            <w:tcW w:w="2411" w:type="dxa"/>
            <w:shd w:val="clear" w:color="auto" w:fill="FFFFFF"/>
            <w:noWrap/>
            <w:vAlign w:val="center"/>
          </w:tcPr>
          <w:p w:rsidR="0055291E" w:rsidRDefault="0055291E" w:rsidP="00203A21">
            <w:pPr>
              <w:pStyle w:val="ConsPlusNonformat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4113" w:type="dxa"/>
            <w:shd w:val="clear" w:color="auto" w:fill="FFFFFF"/>
          </w:tcPr>
          <w:p w:rsidR="0055291E" w:rsidRPr="00DF3AC7" w:rsidRDefault="0055291E" w:rsidP="00203A21">
            <w:pPr>
              <w:pStyle w:val="ConsPlusNonformat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F3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 по тематическим разделам</w:t>
            </w:r>
          </w:p>
        </w:tc>
        <w:tc>
          <w:tcPr>
            <w:tcW w:w="1135" w:type="dxa"/>
            <w:shd w:val="clear" w:color="auto" w:fill="FFFFFF"/>
          </w:tcPr>
          <w:p w:rsidR="0055291E" w:rsidRPr="00F57634" w:rsidRDefault="0055291E" w:rsidP="00E3709A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135" w:type="dxa"/>
            <w:shd w:val="clear" w:color="auto" w:fill="FFFFFF"/>
          </w:tcPr>
          <w:p w:rsidR="0055291E" w:rsidRPr="00F57634" w:rsidRDefault="0055291E" w:rsidP="00E3709A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51" w:type="dxa"/>
            <w:shd w:val="clear" w:color="auto" w:fill="FFFFFF"/>
          </w:tcPr>
          <w:p w:rsidR="0055291E" w:rsidRPr="00F57634" w:rsidRDefault="0055291E" w:rsidP="00E3709A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</w:tr>
    </w:tbl>
    <w:p w:rsidR="005140F0" w:rsidRDefault="005140F0" w:rsidP="006C03F4">
      <w:pPr>
        <w:shd w:val="clear" w:color="auto" w:fill="FFFFFF"/>
        <w:spacing w:line="360" w:lineRule="auto"/>
        <w:jc w:val="both"/>
        <w:rPr>
          <w:sz w:val="16"/>
          <w:szCs w:val="16"/>
        </w:rPr>
      </w:pPr>
    </w:p>
    <w:p w:rsidR="00F42F88" w:rsidRDefault="00F42F88" w:rsidP="0096392F">
      <w:pPr>
        <w:pStyle w:val="a9"/>
        <w:rPr>
          <w:sz w:val="26"/>
          <w:szCs w:val="26"/>
        </w:rPr>
      </w:pPr>
      <w:r>
        <w:rPr>
          <w:sz w:val="26"/>
          <w:szCs w:val="26"/>
        </w:rPr>
        <w:t>На электронную  поч</w:t>
      </w:r>
      <w:r w:rsidR="00FE1D0A">
        <w:rPr>
          <w:sz w:val="26"/>
          <w:szCs w:val="26"/>
        </w:rPr>
        <w:t>ту администрации  поселения  в 4</w:t>
      </w:r>
      <w:r>
        <w:rPr>
          <w:sz w:val="26"/>
          <w:szCs w:val="26"/>
        </w:rPr>
        <w:t xml:space="preserve"> квартале  электронное обращение</w:t>
      </w:r>
      <w:r w:rsidR="002210E2">
        <w:rPr>
          <w:sz w:val="26"/>
          <w:szCs w:val="26"/>
        </w:rPr>
        <w:t xml:space="preserve"> не поступало</w:t>
      </w:r>
      <w:r>
        <w:rPr>
          <w:sz w:val="26"/>
          <w:szCs w:val="26"/>
        </w:rPr>
        <w:t>.</w:t>
      </w:r>
      <w:r w:rsidR="005140F0" w:rsidRPr="0096392F">
        <w:rPr>
          <w:sz w:val="26"/>
          <w:szCs w:val="26"/>
        </w:rPr>
        <w:t xml:space="preserve"> </w:t>
      </w:r>
    </w:p>
    <w:p w:rsidR="00710467" w:rsidRPr="00E62DB5" w:rsidRDefault="005140F0" w:rsidP="0096392F">
      <w:pPr>
        <w:pStyle w:val="a9"/>
        <w:rPr>
          <w:spacing w:val="1"/>
          <w:sz w:val="26"/>
          <w:szCs w:val="26"/>
        </w:rPr>
      </w:pPr>
      <w:r w:rsidRPr="0096392F">
        <w:rPr>
          <w:sz w:val="26"/>
          <w:szCs w:val="26"/>
        </w:rPr>
        <w:lastRenderedPageBreak/>
        <w:t xml:space="preserve">Анализ поступивших в  </w:t>
      </w:r>
      <w:r w:rsidR="00383AF7" w:rsidRPr="0096392F">
        <w:rPr>
          <w:sz w:val="26"/>
          <w:szCs w:val="26"/>
        </w:rPr>
        <w:t>администрацию Петровского</w:t>
      </w:r>
      <w:r w:rsidRPr="0096392F">
        <w:rPr>
          <w:sz w:val="26"/>
          <w:szCs w:val="26"/>
        </w:rPr>
        <w:t xml:space="preserve"> сел</w:t>
      </w:r>
      <w:r w:rsidR="00173416" w:rsidRPr="0096392F">
        <w:rPr>
          <w:sz w:val="26"/>
          <w:szCs w:val="26"/>
        </w:rPr>
        <w:t xml:space="preserve">ьского поселения  обращений за </w:t>
      </w:r>
      <w:r w:rsidR="003627E4">
        <w:rPr>
          <w:sz w:val="26"/>
          <w:szCs w:val="26"/>
        </w:rPr>
        <w:t>4</w:t>
      </w:r>
      <w:r w:rsidR="002210E2">
        <w:rPr>
          <w:sz w:val="26"/>
          <w:szCs w:val="26"/>
        </w:rPr>
        <w:t xml:space="preserve"> квартал 2022</w:t>
      </w:r>
      <w:r w:rsidRPr="0096392F">
        <w:rPr>
          <w:sz w:val="26"/>
          <w:szCs w:val="26"/>
        </w:rPr>
        <w:t xml:space="preserve"> года</w:t>
      </w:r>
      <w:r w:rsidR="002D0606" w:rsidRPr="0096392F">
        <w:rPr>
          <w:sz w:val="26"/>
          <w:szCs w:val="26"/>
        </w:rPr>
        <w:t xml:space="preserve"> </w:t>
      </w:r>
      <w:r w:rsidRPr="0096392F">
        <w:rPr>
          <w:sz w:val="26"/>
          <w:szCs w:val="26"/>
        </w:rPr>
        <w:t>по сравнению с</w:t>
      </w:r>
      <w:r w:rsidR="00DF3DF1">
        <w:rPr>
          <w:sz w:val="26"/>
          <w:szCs w:val="26"/>
        </w:rPr>
        <w:t xml:space="preserve"> </w:t>
      </w:r>
      <w:r w:rsidR="003627E4">
        <w:rPr>
          <w:sz w:val="26"/>
          <w:szCs w:val="26"/>
        </w:rPr>
        <w:t>3</w:t>
      </w:r>
      <w:r w:rsidRPr="0096392F">
        <w:rPr>
          <w:sz w:val="26"/>
          <w:szCs w:val="26"/>
        </w:rPr>
        <w:t xml:space="preserve"> квартал</w:t>
      </w:r>
      <w:r w:rsidR="00173416" w:rsidRPr="0096392F">
        <w:rPr>
          <w:sz w:val="26"/>
          <w:szCs w:val="26"/>
        </w:rPr>
        <w:t>ом</w:t>
      </w:r>
      <w:r w:rsidR="00917325">
        <w:rPr>
          <w:sz w:val="26"/>
          <w:szCs w:val="26"/>
        </w:rPr>
        <w:t xml:space="preserve"> 2022</w:t>
      </w:r>
      <w:r w:rsidRPr="0096392F">
        <w:rPr>
          <w:sz w:val="26"/>
          <w:szCs w:val="26"/>
        </w:rPr>
        <w:t xml:space="preserve"> года, показал, что  тематическая структура </w:t>
      </w:r>
      <w:r w:rsidR="00680E7B">
        <w:rPr>
          <w:sz w:val="26"/>
          <w:szCs w:val="26"/>
        </w:rPr>
        <w:t xml:space="preserve"> </w:t>
      </w:r>
      <w:r w:rsidR="00383AF7" w:rsidRPr="0096392F">
        <w:rPr>
          <w:sz w:val="26"/>
          <w:szCs w:val="26"/>
        </w:rPr>
        <w:t xml:space="preserve"> </w:t>
      </w:r>
      <w:r w:rsidRPr="0096392F">
        <w:rPr>
          <w:sz w:val="26"/>
          <w:szCs w:val="26"/>
        </w:rPr>
        <w:t>изменилась</w:t>
      </w:r>
      <w:r w:rsidRPr="0096392F">
        <w:rPr>
          <w:spacing w:val="4"/>
          <w:sz w:val="26"/>
          <w:szCs w:val="26"/>
        </w:rPr>
        <w:t>.</w:t>
      </w:r>
    </w:p>
    <w:p w:rsidR="005140F0" w:rsidRDefault="005140F0" w:rsidP="0096392F">
      <w:pPr>
        <w:pStyle w:val="a9"/>
        <w:rPr>
          <w:sz w:val="26"/>
          <w:szCs w:val="26"/>
        </w:rPr>
      </w:pPr>
      <w:r w:rsidRPr="0096392F">
        <w:rPr>
          <w:b/>
          <w:bCs/>
          <w:sz w:val="26"/>
          <w:szCs w:val="26"/>
        </w:rPr>
        <w:t>Тематика обращений граждан</w:t>
      </w:r>
      <w:r w:rsidR="002D0606" w:rsidRPr="0096392F">
        <w:rPr>
          <w:b/>
          <w:bCs/>
          <w:sz w:val="26"/>
          <w:szCs w:val="26"/>
        </w:rPr>
        <w:t xml:space="preserve"> </w:t>
      </w:r>
      <w:r w:rsidR="00383AF7" w:rsidRPr="0096392F">
        <w:rPr>
          <w:sz w:val="26"/>
          <w:szCs w:val="26"/>
        </w:rPr>
        <w:t xml:space="preserve">в администрацию Петровского </w:t>
      </w:r>
      <w:r w:rsidRPr="0096392F">
        <w:rPr>
          <w:sz w:val="26"/>
          <w:szCs w:val="26"/>
        </w:rPr>
        <w:t xml:space="preserve"> сельского поселения </w:t>
      </w:r>
      <w:r w:rsidR="003627E4">
        <w:rPr>
          <w:b/>
          <w:bCs/>
          <w:sz w:val="26"/>
          <w:szCs w:val="26"/>
        </w:rPr>
        <w:t>за 4</w:t>
      </w:r>
      <w:r w:rsidR="002210E2">
        <w:rPr>
          <w:b/>
          <w:bCs/>
          <w:sz w:val="26"/>
          <w:szCs w:val="26"/>
        </w:rPr>
        <w:t xml:space="preserve"> квартал 2022</w:t>
      </w:r>
      <w:r w:rsidRPr="0096392F">
        <w:rPr>
          <w:b/>
          <w:bCs/>
          <w:sz w:val="26"/>
          <w:szCs w:val="26"/>
        </w:rPr>
        <w:t xml:space="preserve"> года в процентном отношении </w:t>
      </w:r>
      <w:r w:rsidRPr="0096392F">
        <w:rPr>
          <w:sz w:val="26"/>
          <w:szCs w:val="26"/>
        </w:rPr>
        <w:t>от общего числа поступивших обращений распределилась следующим образом:</w:t>
      </w:r>
    </w:p>
    <w:p w:rsidR="001064D9" w:rsidRDefault="001064D9" w:rsidP="0096392F">
      <w:pPr>
        <w:pStyle w:val="a9"/>
        <w:rPr>
          <w:sz w:val="26"/>
          <w:szCs w:val="26"/>
        </w:rPr>
      </w:pPr>
    </w:p>
    <w:p w:rsidR="001064D9" w:rsidRPr="0096392F" w:rsidRDefault="001064D9" w:rsidP="0096392F">
      <w:pPr>
        <w:pStyle w:val="a9"/>
        <w:rPr>
          <w:sz w:val="26"/>
          <w:szCs w:val="26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09"/>
        <w:gridCol w:w="4768"/>
      </w:tblGrid>
      <w:tr w:rsidR="005140F0" w:rsidTr="00E62DB5">
        <w:tc>
          <w:tcPr>
            <w:tcW w:w="4909" w:type="dxa"/>
          </w:tcPr>
          <w:p w:rsidR="005140F0" w:rsidRDefault="005140F0">
            <w:pPr>
              <w:spacing w:line="360" w:lineRule="auto"/>
              <w:jc w:val="both"/>
              <w:rPr>
                <w:color w:val="000000"/>
                <w:spacing w:val="1"/>
                <w:sz w:val="25"/>
                <w:szCs w:val="25"/>
              </w:rPr>
            </w:pPr>
          </w:p>
        </w:tc>
        <w:tc>
          <w:tcPr>
            <w:tcW w:w="4768" w:type="dxa"/>
          </w:tcPr>
          <w:p w:rsidR="005140F0" w:rsidRDefault="003627E4" w:rsidP="00906ADB">
            <w:pPr>
              <w:spacing w:line="360" w:lineRule="auto"/>
              <w:jc w:val="center"/>
              <w:rPr>
                <w:b/>
                <w:bCs/>
                <w:color w:val="000000"/>
                <w:spacing w:val="1"/>
                <w:sz w:val="25"/>
                <w:szCs w:val="25"/>
              </w:rPr>
            </w:pPr>
            <w:r>
              <w:rPr>
                <w:b/>
                <w:bCs/>
                <w:color w:val="000000"/>
                <w:spacing w:val="1"/>
                <w:sz w:val="25"/>
                <w:szCs w:val="25"/>
              </w:rPr>
              <w:t>4</w:t>
            </w:r>
            <w:r w:rsidR="002210E2">
              <w:rPr>
                <w:b/>
                <w:bCs/>
                <w:color w:val="000000"/>
                <w:spacing w:val="1"/>
                <w:sz w:val="25"/>
                <w:szCs w:val="25"/>
              </w:rPr>
              <w:t xml:space="preserve"> квартал 2022</w:t>
            </w:r>
            <w:r w:rsidR="005140F0">
              <w:rPr>
                <w:b/>
                <w:bCs/>
                <w:color w:val="000000"/>
                <w:spacing w:val="1"/>
                <w:sz w:val="25"/>
                <w:szCs w:val="25"/>
              </w:rPr>
              <w:t xml:space="preserve"> года</w:t>
            </w:r>
          </w:p>
        </w:tc>
      </w:tr>
      <w:tr w:rsidR="005140F0" w:rsidTr="00E62DB5">
        <w:tc>
          <w:tcPr>
            <w:tcW w:w="4909" w:type="dxa"/>
          </w:tcPr>
          <w:p w:rsidR="005140F0" w:rsidRDefault="005140F0">
            <w:pPr>
              <w:spacing w:line="360" w:lineRule="auto"/>
              <w:jc w:val="both"/>
              <w:rPr>
                <w:b/>
                <w:bCs/>
                <w:color w:val="000000"/>
                <w:spacing w:val="1"/>
                <w:sz w:val="25"/>
                <w:szCs w:val="25"/>
              </w:rPr>
            </w:pPr>
            <w:r>
              <w:rPr>
                <w:b/>
                <w:bCs/>
                <w:color w:val="000000"/>
                <w:spacing w:val="1"/>
                <w:sz w:val="25"/>
                <w:szCs w:val="25"/>
              </w:rPr>
              <w:t>Социальная сфера</w:t>
            </w:r>
          </w:p>
        </w:tc>
        <w:tc>
          <w:tcPr>
            <w:tcW w:w="4768" w:type="dxa"/>
          </w:tcPr>
          <w:p w:rsidR="005140F0" w:rsidRDefault="005140F0" w:rsidP="00906ADB">
            <w:pPr>
              <w:spacing w:line="360" w:lineRule="auto"/>
              <w:jc w:val="center"/>
              <w:rPr>
                <w:color w:val="000000"/>
                <w:spacing w:val="1"/>
                <w:sz w:val="25"/>
                <w:szCs w:val="25"/>
              </w:rPr>
            </w:pPr>
            <w:r>
              <w:rPr>
                <w:color w:val="000000"/>
                <w:spacing w:val="1"/>
                <w:sz w:val="25"/>
                <w:szCs w:val="25"/>
              </w:rPr>
              <w:t>0 % (0)</w:t>
            </w:r>
          </w:p>
        </w:tc>
      </w:tr>
      <w:tr w:rsidR="005140F0" w:rsidTr="00E62DB5">
        <w:tc>
          <w:tcPr>
            <w:tcW w:w="4909" w:type="dxa"/>
          </w:tcPr>
          <w:p w:rsidR="005140F0" w:rsidRDefault="005140F0">
            <w:pPr>
              <w:spacing w:line="360" w:lineRule="auto"/>
              <w:jc w:val="both"/>
              <w:rPr>
                <w:b/>
                <w:bCs/>
                <w:color w:val="000000"/>
                <w:spacing w:val="1"/>
                <w:sz w:val="25"/>
                <w:szCs w:val="25"/>
              </w:rPr>
            </w:pPr>
            <w:r>
              <w:rPr>
                <w:b/>
                <w:bCs/>
                <w:color w:val="000000"/>
                <w:spacing w:val="1"/>
                <w:sz w:val="25"/>
                <w:szCs w:val="25"/>
              </w:rPr>
              <w:t>Экономика</w:t>
            </w:r>
          </w:p>
        </w:tc>
        <w:tc>
          <w:tcPr>
            <w:tcW w:w="4768" w:type="dxa"/>
          </w:tcPr>
          <w:p w:rsidR="005140F0" w:rsidRDefault="0055291E" w:rsidP="00173416">
            <w:pPr>
              <w:spacing w:line="360" w:lineRule="auto"/>
              <w:jc w:val="center"/>
              <w:rPr>
                <w:color w:val="000000"/>
                <w:spacing w:val="1"/>
                <w:sz w:val="25"/>
                <w:szCs w:val="25"/>
              </w:rPr>
            </w:pPr>
            <w:r>
              <w:rPr>
                <w:color w:val="000000"/>
                <w:spacing w:val="1"/>
                <w:sz w:val="25"/>
                <w:szCs w:val="25"/>
              </w:rPr>
              <w:t>100 % (2</w:t>
            </w:r>
            <w:r w:rsidR="005140F0">
              <w:rPr>
                <w:color w:val="000000"/>
                <w:spacing w:val="1"/>
                <w:sz w:val="25"/>
                <w:szCs w:val="25"/>
              </w:rPr>
              <w:t>)</w:t>
            </w:r>
          </w:p>
        </w:tc>
      </w:tr>
      <w:tr w:rsidR="005140F0" w:rsidTr="00E62DB5">
        <w:tc>
          <w:tcPr>
            <w:tcW w:w="4909" w:type="dxa"/>
          </w:tcPr>
          <w:p w:rsidR="005140F0" w:rsidRDefault="005140F0">
            <w:pPr>
              <w:spacing w:line="360" w:lineRule="auto"/>
              <w:jc w:val="both"/>
              <w:rPr>
                <w:b/>
                <w:bCs/>
                <w:color w:val="000000"/>
                <w:spacing w:val="1"/>
                <w:sz w:val="25"/>
                <w:szCs w:val="25"/>
              </w:rPr>
            </w:pPr>
            <w:r>
              <w:rPr>
                <w:b/>
                <w:bCs/>
                <w:color w:val="000000"/>
                <w:spacing w:val="1"/>
                <w:sz w:val="25"/>
                <w:szCs w:val="25"/>
              </w:rPr>
              <w:t>Жилищно-коммунальная сфера</w:t>
            </w:r>
          </w:p>
        </w:tc>
        <w:tc>
          <w:tcPr>
            <w:tcW w:w="4768" w:type="dxa"/>
          </w:tcPr>
          <w:p w:rsidR="005140F0" w:rsidRDefault="00383AF7" w:rsidP="00906ADB">
            <w:pPr>
              <w:spacing w:line="360" w:lineRule="auto"/>
              <w:jc w:val="center"/>
              <w:rPr>
                <w:color w:val="000000"/>
                <w:spacing w:val="1"/>
                <w:sz w:val="25"/>
                <w:szCs w:val="25"/>
              </w:rPr>
            </w:pPr>
            <w:r>
              <w:rPr>
                <w:color w:val="000000"/>
                <w:spacing w:val="1"/>
                <w:sz w:val="25"/>
                <w:szCs w:val="25"/>
              </w:rPr>
              <w:t>0 % (0</w:t>
            </w:r>
            <w:r w:rsidR="005140F0">
              <w:rPr>
                <w:color w:val="000000"/>
                <w:spacing w:val="1"/>
                <w:sz w:val="25"/>
                <w:szCs w:val="25"/>
              </w:rPr>
              <w:t>)</w:t>
            </w:r>
          </w:p>
        </w:tc>
      </w:tr>
      <w:tr w:rsidR="005140F0" w:rsidTr="00E62DB5">
        <w:tc>
          <w:tcPr>
            <w:tcW w:w="4909" w:type="dxa"/>
          </w:tcPr>
          <w:p w:rsidR="005140F0" w:rsidRDefault="005140F0">
            <w:pPr>
              <w:spacing w:line="360" w:lineRule="auto"/>
              <w:jc w:val="both"/>
              <w:rPr>
                <w:b/>
                <w:bCs/>
                <w:color w:val="000000"/>
                <w:spacing w:val="1"/>
                <w:sz w:val="25"/>
                <w:szCs w:val="25"/>
              </w:rPr>
            </w:pPr>
            <w:r>
              <w:rPr>
                <w:b/>
                <w:bCs/>
                <w:color w:val="000000"/>
                <w:spacing w:val="1"/>
                <w:sz w:val="25"/>
                <w:szCs w:val="25"/>
              </w:rPr>
              <w:t>Государство, общество, политика</w:t>
            </w:r>
          </w:p>
        </w:tc>
        <w:tc>
          <w:tcPr>
            <w:tcW w:w="4768" w:type="dxa"/>
          </w:tcPr>
          <w:p w:rsidR="005140F0" w:rsidRDefault="005140F0" w:rsidP="00383AF7">
            <w:pPr>
              <w:spacing w:line="360" w:lineRule="auto"/>
              <w:jc w:val="center"/>
              <w:rPr>
                <w:color w:val="000000"/>
                <w:spacing w:val="1"/>
                <w:sz w:val="25"/>
                <w:szCs w:val="25"/>
              </w:rPr>
            </w:pPr>
            <w:r>
              <w:rPr>
                <w:color w:val="000000"/>
                <w:spacing w:val="1"/>
                <w:sz w:val="25"/>
                <w:szCs w:val="25"/>
              </w:rPr>
              <w:t>0 % (</w:t>
            </w:r>
            <w:r w:rsidR="00383AF7">
              <w:rPr>
                <w:color w:val="000000"/>
                <w:spacing w:val="1"/>
                <w:sz w:val="25"/>
                <w:szCs w:val="25"/>
              </w:rPr>
              <w:t>0</w:t>
            </w:r>
            <w:r>
              <w:rPr>
                <w:color w:val="000000"/>
                <w:spacing w:val="1"/>
                <w:sz w:val="25"/>
                <w:szCs w:val="25"/>
              </w:rPr>
              <w:t>)</w:t>
            </w:r>
          </w:p>
        </w:tc>
      </w:tr>
      <w:tr w:rsidR="005140F0" w:rsidTr="00E62DB5">
        <w:tc>
          <w:tcPr>
            <w:tcW w:w="4909" w:type="dxa"/>
          </w:tcPr>
          <w:p w:rsidR="005140F0" w:rsidRDefault="005140F0">
            <w:pPr>
              <w:spacing w:line="360" w:lineRule="auto"/>
              <w:jc w:val="both"/>
              <w:rPr>
                <w:b/>
                <w:bCs/>
                <w:color w:val="000000"/>
                <w:spacing w:val="1"/>
                <w:sz w:val="25"/>
                <w:szCs w:val="25"/>
              </w:rPr>
            </w:pPr>
            <w:r>
              <w:rPr>
                <w:b/>
                <w:bCs/>
                <w:color w:val="000000"/>
                <w:spacing w:val="1"/>
                <w:sz w:val="25"/>
                <w:szCs w:val="25"/>
              </w:rPr>
              <w:t>Оборона, безопасность, законность</w:t>
            </w:r>
          </w:p>
        </w:tc>
        <w:tc>
          <w:tcPr>
            <w:tcW w:w="4768" w:type="dxa"/>
          </w:tcPr>
          <w:p w:rsidR="005140F0" w:rsidRDefault="005140F0" w:rsidP="00906ADB">
            <w:pPr>
              <w:spacing w:line="360" w:lineRule="auto"/>
              <w:jc w:val="center"/>
              <w:rPr>
                <w:color w:val="000000"/>
                <w:spacing w:val="1"/>
                <w:sz w:val="25"/>
                <w:szCs w:val="25"/>
              </w:rPr>
            </w:pPr>
            <w:r>
              <w:rPr>
                <w:color w:val="000000"/>
                <w:spacing w:val="1"/>
                <w:sz w:val="25"/>
                <w:szCs w:val="25"/>
              </w:rPr>
              <w:t>0% (0)</w:t>
            </w:r>
          </w:p>
        </w:tc>
      </w:tr>
    </w:tbl>
    <w:p w:rsidR="0094105B" w:rsidRDefault="00E62DB5" w:rsidP="00BC3095">
      <w:pPr>
        <w:pStyle w:val="a9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96392F">
        <w:rPr>
          <w:sz w:val="26"/>
          <w:szCs w:val="26"/>
        </w:rPr>
        <w:t xml:space="preserve"> </w:t>
      </w:r>
      <w:r w:rsidR="003627E4">
        <w:rPr>
          <w:sz w:val="26"/>
          <w:szCs w:val="26"/>
        </w:rPr>
        <w:t>4</w:t>
      </w:r>
      <w:r>
        <w:rPr>
          <w:sz w:val="26"/>
          <w:szCs w:val="26"/>
        </w:rPr>
        <w:t xml:space="preserve"> квартале 2022 г. </w:t>
      </w:r>
      <w:r w:rsidRPr="0096392F">
        <w:rPr>
          <w:b/>
          <w:bCs/>
          <w:sz w:val="26"/>
          <w:szCs w:val="26"/>
        </w:rPr>
        <w:t>по  тематическому  разделу - «Экономика»</w:t>
      </w:r>
      <w:r>
        <w:rPr>
          <w:spacing w:val="9"/>
          <w:sz w:val="26"/>
          <w:szCs w:val="26"/>
        </w:rPr>
        <w:t xml:space="preserve">- поступило </w:t>
      </w:r>
      <w:r w:rsidRPr="00060201">
        <w:rPr>
          <w:b/>
          <w:bCs/>
          <w:spacing w:val="1"/>
          <w:sz w:val="26"/>
          <w:szCs w:val="26"/>
        </w:rPr>
        <w:t xml:space="preserve"> </w:t>
      </w:r>
      <w:r w:rsidR="0055291E">
        <w:rPr>
          <w:b/>
          <w:bCs/>
          <w:spacing w:val="1"/>
          <w:sz w:val="26"/>
          <w:szCs w:val="26"/>
        </w:rPr>
        <w:t>2</w:t>
      </w:r>
      <w:r>
        <w:rPr>
          <w:b/>
          <w:bCs/>
          <w:spacing w:val="1"/>
          <w:sz w:val="26"/>
          <w:szCs w:val="26"/>
        </w:rPr>
        <w:t xml:space="preserve"> </w:t>
      </w:r>
      <w:r w:rsidR="00AA2F55">
        <w:rPr>
          <w:b/>
          <w:bCs/>
          <w:spacing w:val="1"/>
          <w:sz w:val="26"/>
          <w:szCs w:val="26"/>
        </w:rPr>
        <w:t xml:space="preserve"> </w:t>
      </w:r>
      <w:r w:rsidR="0055291E">
        <w:rPr>
          <w:b/>
          <w:bCs/>
          <w:spacing w:val="1"/>
          <w:sz w:val="26"/>
          <w:szCs w:val="26"/>
        </w:rPr>
        <w:t>обращения</w:t>
      </w:r>
      <w:r w:rsidRPr="0096392F">
        <w:rPr>
          <w:b/>
          <w:bCs/>
          <w:spacing w:val="1"/>
          <w:sz w:val="26"/>
          <w:szCs w:val="26"/>
        </w:rPr>
        <w:t xml:space="preserve"> или 100 % </w:t>
      </w:r>
      <w:r>
        <w:rPr>
          <w:b/>
          <w:bCs/>
          <w:spacing w:val="1"/>
          <w:sz w:val="26"/>
          <w:szCs w:val="26"/>
        </w:rPr>
        <w:t>.</w:t>
      </w:r>
    </w:p>
    <w:p w:rsidR="00E62DB5" w:rsidRDefault="0094105B" w:rsidP="0094105B">
      <w:pPr>
        <w:pStyle w:val="a9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DF3DF1" w:rsidRDefault="0094105B" w:rsidP="0094105B">
      <w:pPr>
        <w:pStyle w:val="a9"/>
        <w:rPr>
          <w:spacing w:val="1"/>
          <w:sz w:val="26"/>
          <w:szCs w:val="26"/>
        </w:rPr>
      </w:pPr>
      <w:r>
        <w:rPr>
          <w:sz w:val="26"/>
          <w:szCs w:val="26"/>
        </w:rPr>
        <w:t>В</w:t>
      </w:r>
      <w:r w:rsidR="005B7576" w:rsidRPr="0096392F">
        <w:rPr>
          <w:sz w:val="26"/>
          <w:szCs w:val="26"/>
        </w:rPr>
        <w:t xml:space="preserve"> </w:t>
      </w:r>
      <w:r w:rsidR="003627E4">
        <w:rPr>
          <w:sz w:val="26"/>
          <w:szCs w:val="26"/>
        </w:rPr>
        <w:t>3</w:t>
      </w:r>
      <w:r>
        <w:rPr>
          <w:sz w:val="26"/>
          <w:szCs w:val="26"/>
        </w:rPr>
        <w:t xml:space="preserve"> </w:t>
      </w:r>
      <w:r w:rsidR="002210E2">
        <w:rPr>
          <w:sz w:val="26"/>
          <w:szCs w:val="26"/>
        </w:rPr>
        <w:t>квартале 2022</w:t>
      </w:r>
      <w:r>
        <w:rPr>
          <w:sz w:val="26"/>
          <w:szCs w:val="26"/>
        </w:rPr>
        <w:t xml:space="preserve"> г. </w:t>
      </w:r>
      <w:r w:rsidR="00060201" w:rsidRPr="0096392F">
        <w:rPr>
          <w:b/>
          <w:bCs/>
          <w:sz w:val="26"/>
          <w:szCs w:val="26"/>
        </w:rPr>
        <w:t>по  тематическому  разделу - «Экономика»</w:t>
      </w:r>
      <w:r w:rsidR="00060201">
        <w:rPr>
          <w:spacing w:val="9"/>
          <w:sz w:val="26"/>
          <w:szCs w:val="26"/>
        </w:rPr>
        <w:t>-</w:t>
      </w:r>
      <w:r>
        <w:rPr>
          <w:spacing w:val="9"/>
          <w:sz w:val="26"/>
          <w:szCs w:val="26"/>
        </w:rPr>
        <w:t xml:space="preserve"> поступило </w:t>
      </w:r>
      <w:r w:rsidR="00060201" w:rsidRPr="00060201">
        <w:rPr>
          <w:b/>
          <w:bCs/>
          <w:spacing w:val="1"/>
          <w:sz w:val="26"/>
          <w:szCs w:val="26"/>
        </w:rPr>
        <w:t xml:space="preserve"> </w:t>
      </w:r>
      <w:r w:rsidR="003627E4">
        <w:rPr>
          <w:b/>
          <w:bCs/>
          <w:spacing w:val="1"/>
          <w:sz w:val="26"/>
          <w:szCs w:val="26"/>
        </w:rPr>
        <w:t>1 обращение</w:t>
      </w:r>
      <w:r w:rsidR="00060201" w:rsidRPr="0096392F">
        <w:rPr>
          <w:b/>
          <w:bCs/>
          <w:spacing w:val="1"/>
          <w:sz w:val="26"/>
          <w:szCs w:val="26"/>
        </w:rPr>
        <w:t xml:space="preserve"> или 100 % </w:t>
      </w:r>
      <w:r w:rsidR="00060201">
        <w:rPr>
          <w:b/>
          <w:bCs/>
          <w:spacing w:val="1"/>
          <w:sz w:val="26"/>
          <w:szCs w:val="26"/>
        </w:rPr>
        <w:t>.</w:t>
      </w:r>
      <w:r w:rsidR="003627E4">
        <w:rPr>
          <w:spacing w:val="9"/>
          <w:sz w:val="26"/>
          <w:szCs w:val="26"/>
        </w:rPr>
        <w:t xml:space="preserve"> В 4 квартале 2022</w:t>
      </w:r>
      <w:r w:rsidR="00BC3095" w:rsidRPr="0096392F">
        <w:rPr>
          <w:spacing w:val="9"/>
          <w:sz w:val="26"/>
          <w:szCs w:val="26"/>
        </w:rPr>
        <w:t xml:space="preserve">года  </w:t>
      </w:r>
      <w:r w:rsidR="00BC3095">
        <w:rPr>
          <w:sz w:val="26"/>
          <w:szCs w:val="26"/>
        </w:rPr>
        <w:t xml:space="preserve"> </w:t>
      </w:r>
      <w:r w:rsidR="005140F0" w:rsidRPr="0096392F">
        <w:rPr>
          <w:sz w:val="26"/>
          <w:szCs w:val="26"/>
        </w:rPr>
        <w:t xml:space="preserve"> </w:t>
      </w:r>
      <w:r w:rsidR="005140F0" w:rsidRPr="0096392F">
        <w:rPr>
          <w:b/>
          <w:bCs/>
          <w:sz w:val="26"/>
          <w:szCs w:val="26"/>
        </w:rPr>
        <w:t>по  тематическому  разделу - «Экономика»</w:t>
      </w:r>
      <w:r w:rsidR="00EA5E0E">
        <w:rPr>
          <w:spacing w:val="9"/>
          <w:sz w:val="26"/>
          <w:szCs w:val="26"/>
        </w:rPr>
        <w:t xml:space="preserve"> </w:t>
      </w:r>
      <w:r w:rsidR="00BC3095">
        <w:rPr>
          <w:spacing w:val="9"/>
          <w:sz w:val="26"/>
          <w:szCs w:val="26"/>
        </w:rPr>
        <w:t xml:space="preserve">  </w:t>
      </w:r>
      <w:r w:rsidR="00AA2F55">
        <w:rPr>
          <w:b/>
          <w:bCs/>
          <w:spacing w:val="1"/>
          <w:sz w:val="26"/>
          <w:szCs w:val="26"/>
        </w:rPr>
        <w:t>- 1</w:t>
      </w:r>
      <w:r w:rsidR="00F42768">
        <w:rPr>
          <w:b/>
          <w:bCs/>
          <w:spacing w:val="1"/>
          <w:sz w:val="26"/>
          <w:szCs w:val="26"/>
        </w:rPr>
        <w:t xml:space="preserve"> </w:t>
      </w:r>
      <w:r w:rsidR="005C252D">
        <w:rPr>
          <w:b/>
          <w:bCs/>
          <w:spacing w:val="1"/>
          <w:sz w:val="26"/>
          <w:szCs w:val="26"/>
        </w:rPr>
        <w:t>обращения</w:t>
      </w:r>
      <w:r w:rsidR="00DF3DF1">
        <w:rPr>
          <w:b/>
          <w:bCs/>
          <w:spacing w:val="1"/>
          <w:sz w:val="26"/>
          <w:szCs w:val="26"/>
        </w:rPr>
        <w:t xml:space="preserve"> или 10</w:t>
      </w:r>
      <w:r w:rsidR="00DA4547">
        <w:rPr>
          <w:b/>
          <w:bCs/>
          <w:spacing w:val="1"/>
          <w:sz w:val="26"/>
          <w:szCs w:val="26"/>
        </w:rPr>
        <w:t xml:space="preserve">0  </w:t>
      </w:r>
      <w:r w:rsidR="00BC3095" w:rsidRPr="0096392F">
        <w:rPr>
          <w:b/>
          <w:bCs/>
          <w:spacing w:val="1"/>
          <w:sz w:val="26"/>
          <w:szCs w:val="26"/>
        </w:rPr>
        <w:t xml:space="preserve"> % </w:t>
      </w:r>
      <w:r w:rsidR="00DA4547">
        <w:rPr>
          <w:b/>
          <w:bCs/>
          <w:spacing w:val="1"/>
          <w:sz w:val="26"/>
          <w:szCs w:val="26"/>
        </w:rPr>
        <w:t xml:space="preserve">.                                                                         </w:t>
      </w:r>
      <w:r w:rsidR="00EA5E0E">
        <w:rPr>
          <w:spacing w:val="1"/>
          <w:sz w:val="26"/>
          <w:szCs w:val="26"/>
        </w:rPr>
        <w:t>К</w:t>
      </w:r>
      <w:r w:rsidR="00BC3095" w:rsidRPr="0096392F">
        <w:rPr>
          <w:spacing w:val="1"/>
          <w:sz w:val="26"/>
          <w:szCs w:val="26"/>
        </w:rPr>
        <w:t>оличество</w:t>
      </w:r>
      <w:r w:rsidR="00EA5E0E">
        <w:rPr>
          <w:spacing w:val="1"/>
          <w:sz w:val="26"/>
          <w:szCs w:val="26"/>
        </w:rPr>
        <w:t xml:space="preserve">  обращений</w:t>
      </w:r>
      <w:r w:rsidR="00BC3095" w:rsidRPr="0096392F">
        <w:rPr>
          <w:spacing w:val="1"/>
          <w:sz w:val="26"/>
          <w:szCs w:val="26"/>
        </w:rPr>
        <w:t xml:space="preserve"> </w:t>
      </w:r>
      <w:r w:rsidR="00BC3095">
        <w:rPr>
          <w:spacing w:val="1"/>
          <w:sz w:val="26"/>
          <w:szCs w:val="26"/>
        </w:rPr>
        <w:t xml:space="preserve"> </w:t>
      </w:r>
      <w:r w:rsidR="003627E4">
        <w:rPr>
          <w:spacing w:val="1"/>
          <w:sz w:val="26"/>
          <w:szCs w:val="26"/>
        </w:rPr>
        <w:t xml:space="preserve"> за 4</w:t>
      </w:r>
      <w:r w:rsidR="002210E2">
        <w:rPr>
          <w:spacing w:val="1"/>
          <w:sz w:val="26"/>
          <w:szCs w:val="26"/>
        </w:rPr>
        <w:t xml:space="preserve"> квартал  2022</w:t>
      </w:r>
      <w:r w:rsidR="0055291E">
        <w:rPr>
          <w:spacing w:val="1"/>
          <w:sz w:val="26"/>
          <w:szCs w:val="26"/>
        </w:rPr>
        <w:t>года   увеличилось  по сравнению с</w:t>
      </w:r>
      <w:r w:rsidR="003627E4">
        <w:rPr>
          <w:spacing w:val="1"/>
          <w:sz w:val="26"/>
          <w:szCs w:val="26"/>
        </w:rPr>
        <w:t xml:space="preserve"> 3 квартал</w:t>
      </w:r>
      <w:r w:rsidR="0055291E">
        <w:rPr>
          <w:spacing w:val="1"/>
          <w:sz w:val="26"/>
          <w:szCs w:val="26"/>
        </w:rPr>
        <w:t>ом</w:t>
      </w:r>
      <w:r w:rsidR="005C252D">
        <w:rPr>
          <w:spacing w:val="1"/>
          <w:sz w:val="26"/>
          <w:szCs w:val="26"/>
        </w:rPr>
        <w:t xml:space="preserve"> 2022</w:t>
      </w:r>
      <w:r w:rsidR="00BC3095" w:rsidRPr="0096392F">
        <w:rPr>
          <w:spacing w:val="1"/>
          <w:sz w:val="26"/>
          <w:szCs w:val="26"/>
        </w:rPr>
        <w:t xml:space="preserve"> года</w:t>
      </w:r>
      <w:r w:rsidR="003627E4">
        <w:rPr>
          <w:spacing w:val="1"/>
          <w:sz w:val="26"/>
          <w:szCs w:val="26"/>
        </w:rPr>
        <w:t xml:space="preserve">  и   4 квартал</w:t>
      </w:r>
      <w:r w:rsidR="0055291E">
        <w:rPr>
          <w:spacing w:val="1"/>
          <w:sz w:val="26"/>
          <w:szCs w:val="26"/>
        </w:rPr>
        <w:t>ом</w:t>
      </w:r>
      <w:r w:rsidR="005C252D">
        <w:rPr>
          <w:spacing w:val="1"/>
          <w:sz w:val="26"/>
          <w:szCs w:val="26"/>
        </w:rPr>
        <w:t xml:space="preserve"> 2021г</w:t>
      </w:r>
      <w:r w:rsidR="0055291E">
        <w:rPr>
          <w:spacing w:val="1"/>
          <w:sz w:val="26"/>
          <w:szCs w:val="26"/>
        </w:rPr>
        <w:t>ода  увеличилось на 1.</w:t>
      </w:r>
      <w:r w:rsidR="005C252D">
        <w:rPr>
          <w:spacing w:val="1"/>
          <w:sz w:val="26"/>
          <w:szCs w:val="26"/>
        </w:rPr>
        <w:t>.</w:t>
      </w:r>
      <w:r w:rsidR="00BC3095" w:rsidRPr="0096392F">
        <w:rPr>
          <w:spacing w:val="1"/>
          <w:sz w:val="26"/>
          <w:szCs w:val="26"/>
        </w:rPr>
        <w:t xml:space="preserve"> </w:t>
      </w:r>
      <w:r w:rsidR="00001BAA">
        <w:rPr>
          <w:spacing w:val="1"/>
          <w:sz w:val="26"/>
          <w:szCs w:val="26"/>
        </w:rPr>
        <w:t xml:space="preserve"> </w:t>
      </w:r>
    </w:p>
    <w:p w:rsidR="00BC3095" w:rsidRPr="0096392F" w:rsidRDefault="00BC3095" w:rsidP="0094105B">
      <w:pPr>
        <w:pStyle w:val="a9"/>
        <w:rPr>
          <w:spacing w:val="1"/>
          <w:sz w:val="26"/>
          <w:szCs w:val="26"/>
        </w:rPr>
      </w:pPr>
      <w:r w:rsidRPr="0096392F">
        <w:rPr>
          <w:spacing w:val="1"/>
          <w:sz w:val="26"/>
          <w:szCs w:val="26"/>
        </w:rPr>
        <w:t>В рамках  данного тематического раздела   заявит</w:t>
      </w:r>
      <w:r w:rsidR="0085270E">
        <w:rPr>
          <w:spacing w:val="1"/>
          <w:sz w:val="26"/>
          <w:szCs w:val="26"/>
        </w:rPr>
        <w:t>ель поднял проблемы по  вопросам</w:t>
      </w:r>
      <w:r w:rsidRPr="0096392F">
        <w:rPr>
          <w:spacing w:val="1"/>
          <w:sz w:val="26"/>
          <w:szCs w:val="26"/>
        </w:rPr>
        <w:t xml:space="preserve">:  </w:t>
      </w:r>
    </w:p>
    <w:p w:rsidR="00BA621C" w:rsidRDefault="00BC3095" w:rsidP="00060201">
      <w:pPr>
        <w:pStyle w:val="a9"/>
        <w:jc w:val="both"/>
        <w:rPr>
          <w:bCs/>
          <w:sz w:val="26"/>
          <w:szCs w:val="26"/>
        </w:rPr>
      </w:pPr>
      <w:r w:rsidRPr="00621D29">
        <w:rPr>
          <w:spacing w:val="1"/>
          <w:sz w:val="26"/>
          <w:szCs w:val="26"/>
        </w:rPr>
        <w:t xml:space="preserve">      </w:t>
      </w:r>
      <w:r w:rsidR="00BA621C" w:rsidRPr="00621D29">
        <w:rPr>
          <w:bCs/>
          <w:sz w:val="26"/>
          <w:szCs w:val="26"/>
        </w:rPr>
        <w:t xml:space="preserve">      -</w:t>
      </w:r>
      <w:r w:rsidR="00621D29" w:rsidRPr="00621D29">
        <w:rPr>
          <w:color w:val="000000"/>
          <w:sz w:val="26"/>
          <w:szCs w:val="26"/>
        </w:rPr>
        <w:t xml:space="preserve"> «Уличное освещение</w:t>
      </w:r>
      <w:r w:rsidR="00BA621C" w:rsidRPr="00621D29">
        <w:rPr>
          <w:color w:val="000000"/>
          <w:sz w:val="26"/>
          <w:szCs w:val="26"/>
        </w:rPr>
        <w:t>»-</w:t>
      </w:r>
      <w:r w:rsidR="00710467" w:rsidRPr="00621D29">
        <w:rPr>
          <w:color w:val="000000"/>
          <w:sz w:val="26"/>
          <w:szCs w:val="26"/>
        </w:rPr>
        <w:t>1</w:t>
      </w:r>
      <w:r w:rsidR="00BA621C" w:rsidRPr="00621D29">
        <w:rPr>
          <w:color w:val="000000"/>
          <w:sz w:val="26"/>
          <w:szCs w:val="26"/>
        </w:rPr>
        <w:t xml:space="preserve"> или </w:t>
      </w:r>
      <w:r w:rsidR="0055291E">
        <w:rPr>
          <w:bCs/>
          <w:sz w:val="26"/>
          <w:szCs w:val="26"/>
        </w:rPr>
        <w:t>5</w:t>
      </w:r>
      <w:r w:rsidR="007A09B6" w:rsidRPr="00621D29">
        <w:rPr>
          <w:bCs/>
          <w:sz w:val="26"/>
          <w:szCs w:val="26"/>
        </w:rPr>
        <w:t>0</w:t>
      </w:r>
      <w:r w:rsidR="005C252D" w:rsidRPr="00621D29">
        <w:rPr>
          <w:bCs/>
          <w:sz w:val="26"/>
          <w:szCs w:val="26"/>
        </w:rPr>
        <w:t>%;</w:t>
      </w:r>
    </w:p>
    <w:p w:rsidR="0055291E" w:rsidRPr="0055291E" w:rsidRDefault="0055291E" w:rsidP="00060201">
      <w:pPr>
        <w:pStyle w:val="a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</w:t>
      </w:r>
      <w:r w:rsidRPr="0055291E">
        <w:rPr>
          <w:b/>
          <w:bCs/>
          <w:sz w:val="26"/>
          <w:szCs w:val="26"/>
        </w:rPr>
        <w:t>-</w:t>
      </w:r>
      <w:r w:rsidRPr="0055291E">
        <w:rPr>
          <w:b/>
          <w:color w:val="000000"/>
        </w:rPr>
        <w:t xml:space="preserve"> </w:t>
      </w:r>
      <w:r w:rsidRPr="0055291E">
        <w:rPr>
          <w:color w:val="000000"/>
          <w:sz w:val="26"/>
          <w:szCs w:val="26"/>
        </w:rPr>
        <w:t>«Защита прав на землю  и рассмотрение земельных споров»-1 или 50%</w:t>
      </w:r>
    </w:p>
    <w:p w:rsidR="00357A48" w:rsidRDefault="00731AFB" w:rsidP="0096392F">
      <w:pPr>
        <w:pStyle w:val="a9"/>
        <w:jc w:val="both"/>
        <w:rPr>
          <w:spacing w:val="1"/>
          <w:sz w:val="26"/>
          <w:szCs w:val="26"/>
        </w:rPr>
      </w:pPr>
      <w:r w:rsidRPr="0055291E">
        <w:rPr>
          <w:b/>
          <w:spacing w:val="1"/>
          <w:sz w:val="26"/>
          <w:szCs w:val="26"/>
        </w:rPr>
        <w:tab/>
      </w:r>
      <w:proofErr w:type="gramStart"/>
      <w:r w:rsidR="005140F0" w:rsidRPr="0055291E">
        <w:rPr>
          <w:b/>
          <w:spacing w:val="1"/>
          <w:sz w:val="26"/>
          <w:szCs w:val="26"/>
        </w:rPr>
        <w:t xml:space="preserve">Следует отметить, что обращения, касающиеся </w:t>
      </w:r>
      <w:r w:rsidR="005140F0" w:rsidRPr="0055291E">
        <w:rPr>
          <w:b/>
          <w:bCs/>
          <w:spacing w:val="1"/>
          <w:sz w:val="26"/>
          <w:szCs w:val="26"/>
        </w:rPr>
        <w:t>тематических</w:t>
      </w:r>
      <w:r w:rsidR="005140F0" w:rsidRPr="0096392F">
        <w:rPr>
          <w:b/>
          <w:bCs/>
          <w:spacing w:val="1"/>
          <w:sz w:val="26"/>
          <w:szCs w:val="26"/>
        </w:rPr>
        <w:t xml:space="preserve"> разделов </w:t>
      </w:r>
      <w:r w:rsidR="007A09B6">
        <w:rPr>
          <w:b/>
          <w:bCs/>
          <w:spacing w:val="1"/>
          <w:sz w:val="26"/>
          <w:szCs w:val="26"/>
        </w:rPr>
        <w:t>«Социальная сфера», «</w:t>
      </w:r>
      <w:r w:rsidR="007A09B6" w:rsidRPr="0096392F">
        <w:rPr>
          <w:b/>
          <w:bCs/>
          <w:spacing w:val="1"/>
          <w:sz w:val="26"/>
          <w:szCs w:val="26"/>
        </w:rPr>
        <w:t>Жилищно-коммунальная сфера»</w:t>
      </w:r>
      <w:r w:rsidR="007A09B6">
        <w:rPr>
          <w:b/>
          <w:bCs/>
          <w:spacing w:val="1"/>
          <w:sz w:val="26"/>
          <w:szCs w:val="26"/>
        </w:rPr>
        <w:t>,</w:t>
      </w:r>
      <w:r w:rsidR="007A09B6" w:rsidRPr="007A09B6">
        <w:rPr>
          <w:b/>
          <w:bCs/>
          <w:color w:val="000000"/>
          <w:spacing w:val="1"/>
          <w:sz w:val="25"/>
          <w:szCs w:val="25"/>
        </w:rPr>
        <w:t xml:space="preserve"> </w:t>
      </w:r>
      <w:r w:rsidR="007A09B6">
        <w:rPr>
          <w:b/>
          <w:bCs/>
          <w:color w:val="000000"/>
          <w:spacing w:val="1"/>
          <w:sz w:val="25"/>
          <w:szCs w:val="25"/>
        </w:rPr>
        <w:t>«Государство, общество, политика» и</w:t>
      </w:r>
      <w:r w:rsidR="007A09B6" w:rsidRPr="0096392F">
        <w:rPr>
          <w:b/>
          <w:bCs/>
          <w:spacing w:val="1"/>
          <w:sz w:val="26"/>
          <w:szCs w:val="26"/>
        </w:rPr>
        <w:t xml:space="preserve"> </w:t>
      </w:r>
      <w:r w:rsidR="005140F0" w:rsidRPr="0096392F">
        <w:rPr>
          <w:b/>
          <w:bCs/>
          <w:spacing w:val="1"/>
          <w:sz w:val="26"/>
          <w:szCs w:val="26"/>
        </w:rPr>
        <w:t>«Оборона, безопас</w:t>
      </w:r>
      <w:r w:rsidR="00383AF7" w:rsidRPr="0096392F">
        <w:rPr>
          <w:b/>
          <w:bCs/>
          <w:spacing w:val="1"/>
          <w:sz w:val="26"/>
          <w:szCs w:val="26"/>
        </w:rPr>
        <w:t xml:space="preserve">ность, законность» </w:t>
      </w:r>
      <w:r w:rsidR="00F42B37" w:rsidRPr="0096392F">
        <w:rPr>
          <w:spacing w:val="1"/>
          <w:sz w:val="26"/>
          <w:szCs w:val="26"/>
        </w:rPr>
        <w:t xml:space="preserve">за </w:t>
      </w:r>
      <w:r w:rsidR="003627E4">
        <w:rPr>
          <w:spacing w:val="1"/>
          <w:sz w:val="26"/>
          <w:szCs w:val="26"/>
        </w:rPr>
        <w:t>4</w:t>
      </w:r>
      <w:r w:rsidR="002210E2">
        <w:rPr>
          <w:spacing w:val="1"/>
          <w:sz w:val="26"/>
          <w:szCs w:val="26"/>
        </w:rPr>
        <w:t xml:space="preserve"> квартал 2022</w:t>
      </w:r>
      <w:r w:rsidR="00BC4D75" w:rsidRPr="0096392F">
        <w:rPr>
          <w:spacing w:val="1"/>
          <w:sz w:val="26"/>
          <w:szCs w:val="26"/>
        </w:rPr>
        <w:t xml:space="preserve"> года</w:t>
      </w:r>
      <w:r w:rsidR="00681613">
        <w:rPr>
          <w:spacing w:val="1"/>
          <w:sz w:val="26"/>
          <w:szCs w:val="26"/>
        </w:rPr>
        <w:t xml:space="preserve"> </w:t>
      </w:r>
      <w:r w:rsidR="007A09B6" w:rsidRPr="0096392F">
        <w:rPr>
          <w:spacing w:val="1"/>
          <w:sz w:val="26"/>
          <w:szCs w:val="26"/>
        </w:rPr>
        <w:t>не поступали</w:t>
      </w:r>
      <w:r w:rsidR="007A09B6">
        <w:rPr>
          <w:spacing w:val="1"/>
          <w:sz w:val="26"/>
          <w:szCs w:val="26"/>
        </w:rPr>
        <w:t>.</w:t>
      </w:r>
      <w:r w:rsidR="00681613">
        <w:rPr>
          <w:spacing w:val="1"/>
          <w:sz w:val="26"/>
          <w:szCs w:val="26"/>
        </w:rPr>
        <w:t xml:space="preserve"> </w:t>
      </w:r>
      <w:proofErr w:type="gramEnd"/>
    </w:p>
    <w:p w:rsidR="00357A48" w:rsidRDefault="003627E4" w:rsidP="00357A48">
      <w:pPr>
        <w:pStyle w:val="a9"/>
        <w:jc w:val="both"/>
        <w:rPr>
          <w:color w:val="000000"/>
          <w:spacing w:val="1"/>
          <w:sz w:val="26"/>
          <w:szCs w:val="26"/>
        </w:rPr>
      </w:pPr>
      <w:r>
        <w:rPr>
          <w:spacing w:val="1"/>
          <w:sz w:val="26"/>
          <w:szCs w:val="26"/>
        </w:rPr>
        <w:t>За 4</w:t>
      </w:r>
      <w:r w:rsidR="002210E2">
        <w:rPr>
          <w:spacing w:val="1"/>
          <w:sz w:val="26"/>
          <w:szCs w:val="26"/>
        </w:rPr>
        <w:t xml:space="preserve"> квартал 2022</w:t>
      </w:r>
      <w:r w:rsidR="00357A48">
        <w:rPr>
          <w:spacing w:val="1"/>
          <w:sz w:val="26"/>
          <w:szCs w:val="26"/>
        </w:rPr>
        <w:t>г</w:t>
      </w:r>
      <w:r w:rsidR="00DA4547">
        <w:rPr>
          <w:spacing w:val="1"/>
          <w:sz w:val="26"/>
          <w:szCs w:val="26"/>
        </w:rPr>
        <w:t xml:space="preserve"> и </w:t>
      </w:r>
      <w:r>
        <w:rPr>
          <w:spacing w:val="1"/>
          <w:sz w:val="26"/>
          <w:szCs w:val="26"/>
        </w:rPr>
        <w:t>4</w:t>
      </w:r>
      <w:r w:rsidR="001064D9">
        <w:rPr>
          <w:spacing w:val="1"/>
          <w:sz w:val="26"/>
          <w:szCs w:val="26"/>
        </w:rPr>
        <w:t xml:space="preserve"> квартал 2021</w:t>
      </w:r>
      <w:r w:rsidR="0085270E">
        <w:rPr>
          <w:spacing w:val="1"/>
          <w:sz w:val="26"/>
          <w:szCs w:val="26"/>
        </w:rPr>
        <w:t xml:space="preserve">г в </w:t>
      </w:r>
      <w:r w:rsidR="00E8782E">
        <w:rPr>
          <w:color w:val="000000"/>
          <w:spacing w:val="1"/>
          <w:sz w:val="26"/>
          <w:szCs w:val="26"/>
        </w:rPr>
        <w:t>рамках</w:t>
      </w:r>
      <w:r w:rsidR="00357A48">
        <w:rPr>
          <w:color w:val="000000"/>
          <w:spacing w:val="1"/>
          <w:sz w:val="26"/>
          <w:szCs w:val="26"/>
        </w:rPr>
        <w:t xml:space="preserve"> тематического раздела </w:t>
      </w:r>
      <w:r w:rsidR="00E8782E">
        <w:rPr>
          <w:color w:val="000000"/>
          <w:spacing w:val="1"/>
          <w:sz w:val="26"/>
          <w:szCs w:val="26"/>
        </w:rPr>
        <w:t xml:space="preserve">                                 «Экономика» </w:t>
      </w:r>
      <w:r w:rsidR="00357A48">
        <w:rPr>
          <w:color w:val="000000"/>
          <w:spacing w:val="1"/>
          <w:sz w:val="26"/>
          <w:szCs w:val="26"/>
        </w:rPr>
        <w:t>в своих обращениях заявители наиболее часто поднимают проблемы по тематикам:</w:t>
      </w:r>
    </w:p>
    <w:p w:rsidR="00357A48" w:rsidRDefault="00357A48" w:rsidP="00357A48">
      <w:pPr>
        <w:pStyle w:val="a9"/>
        <w:jc w:val="both"/>
        <w:rPr>
          <w:color w:val="000000"/>
          <w:spacing w:val="1"/>
          <w:sz w:val="26"/>
          <w:szCs w:val="26"/>
        </w:rPr>
      </w:pPr>
      <w:r>
        <w:rPr>
          <w:color w:val="000000"/>
          <w:spacing w:val="1"/>
          <w:sz w:val="26"/>
          <w:szCs w:val="26"/>
        </w:rPr>
        <w:t xml:space="preserve">        </w:t>
      </w:r>
      <w:r w:rsidRPr="00426834">
        <w:rPr>
          <w:color w:val="000000"/>
          <w:spacing w:val="1"/>
          <w:sz w:val="26"/>
          <w:szCs w:val="26"/>
        </w:rPr>
        <w:t>- «Хозяйственная деятельность»</w:t>
      </w:r>
      <w:r w:rsidR="002210E2">
        <w:rPr>
          <w:color w:val="000000"/>
          <w:spacing w:val="1"/>
          <w:sz w:val="26"/>
          <w:szCs w:val="26"/>
        </w:rPr>
        <w:t>-</w:t>
      </w:r>
      <w:r w:rsidR="00621D29">
        <w:rPr>
          <w:color w:val="000000"/>
          <w:spacing w:val="1"/>
          <w:sz w:val="26"/>
          <w:szCs w:val="26"/>
        </w:rPr>
        <w:t>1  и 1 обращение</w:t>
      </w:r>
      <w:proofErr w:type="gramStart"/>
      <w:r w:rsidR="00DA4547">
        <w:rPr>
          <w:color w:val="000000"/>
          <w:spacing w:val="1"/>
          <w:sz w:val="26"/>
          <w:szCs w:val="26"/>
        </w:rPr>
        <w:t xml:space="preserve"> .</w:t>
      </w:r>
      <w:proofErr w:type="gramEnd"/>
      <w:r w:rsidR="00DA4547">
        <w:rPr>
          <w:color w:val="000000"/>
          <w:spacing w:val="1"/>
          <w:sz w:val="26"/>
          <w:szCs w:val="26"/>
        </w:rPr>
        <w:t>П</w:t>
      </w:r>
      <w:r w:rsidRPr="00426834">
        <w:rPr>
          <w:color w:val="000000"/>
          <w:spacing w:val="1"/>
          <w:sz w:val="26"/>
          <w:szCs w:val="26"/>
        </w:rPr>
        <w:t>о те</w:t>
      </w:r>
      <w:r>
        <w:rPr>
          <w:color w:val="000000"/>
          <w:spacing w:val="1"/>
          <w:sz w:val="26"/>
          <w:szCs w:val="26"/>
        </w:rPr>
        <w:t>мати</w:t>
      </w:r>
      <w:r w:rsidR="00F42768">
        <w:rPr>
          <w:color w:val="000000"/>
          <w:spacing w:val="1"/>
          <w:sz w:val="26"/>
          <w:szCs w:val="26"/>
        </w:rPr>
        <w:t>ческому разделу «Э</w:t>
      </w:r>
      <w:r w:rsidR="003627E4">
        <w:rPr>
          <w:color w:val="000000"/>
          <w:spacing w:val="1"/>
          <w:sz w:val="26"/>
          <w:szCs w:val="26"/>
        </w:rPr>
        <w:t>кономика» за 3</w:t>
      </w:r>
      <w:r w:rsidR="002210E2">
        <w:rPr>
          <w:color w:val="000000"/>
          <w:spacing w:val="1"/>
          <w:sz w:val="26"/>
          <w:szCs w:val="26"/>
        </w:rPr>
        <w:t xml:space="preserve"> квартал 2022</w:t>
      </w:r>
      <w:r>
        <w:rPr>
          <w:color w:val="000000"/>
          <w:spacing w:val="1"/>
          <w:sz w:val="26"/>
          <w:szCs w:val="26"/>
        </w:rPr>
        <w:t>г</w:t>
      </w:r>
      <w:r w:rsidR="00DA4547">
        <w:rPr>
          <w:color w:val="000000"/>
          <w:spacing w:val="1"/>
          <w:sz w:val="26"/>
          <w:szCs w:val="26"/>
        </w:rPr>
        <w:t xml:space="preserve"> -</w:t>
      </w:r>
      <w:r w:rsidR="003627E4">
        <w:rPr>
          <w:color w:val="000000"/>
          <w:spacing w:val="1"/>
          <w:sz w:val="26"/>
          <w:szCs w:val="26"/>
        </w:rPr>
        <w:t xml:space="preserve">  1</w:t>
      </w:r>
      <w:r w:rsidR="00DA4547">
        <w:rPr>
          <w:color w:val="000000"/>
          <w:spacing w:val="1"/>
          <w:sz w:val="26"/>
          <w:szCs w:val="26"/>
        </w:rPr>
        <w:t>,</w:t>
      </w:r>
      <w:r w:rsidR="0085270E">
        <w:rPr>
          <w:color w:val="000000"/>
          <w:spacing w:val="1"/>
          <w:sz w:val="26"/>
          <w:szCs w:val="26"/>
        </w:rPr>
        <w:t xml:space="preserve"> </w:t>
      </w:r>
      <w:r w:rsidR="00621D29">
        <w:rPr>
          <w:color w:val="000000"/>
          <w:spacing w:val="1"/>
          <w:sz w:val="26"/>
          <w:szCs w:val="26"/>
        </w:rPr>
        <w:t>за 3</w:t>
      </w:r>
      <w:r w:rsidR="001064D9">
        <w:rPr>
          <w:color w:val="000000"/>
          <w:spacing w:val="1"/>
          <w:sz w:val="26"/>
          <w:szCs w:val="26"/>
        </w:rPr>
        <w:t xml:space="preserve"> квартал 2021</w:t>
      </w:r>
      <w:r w:rsidR="00EA0BE1">
        <w:rPr>
          <w:color w:val="000000"/>
          <w:spacing w:val="1"/>
          <w:sz w:val="26"/>
          <w:szCs w:val="26"/>
        </w:rPr>
        <w:t>г</w:t>
      </w:r>
      <w:r w:rsidR="00621D29">
        <w:rPr>
          <w:color w:val="000000"/>
          <w:spacing w:val="1"/>
          <w:sz w:val="26"/>
          <w:szCs w:val="26"/>
        </w:rPr>
        <w:t xml:space="preserve"> -1 обращение</w:t>
      </w:r>
      <w:r w:rsidR="00DA4547">
        <w:rPr>
          <w:color w:val="000000"/>
          <w:spacing w:val="1"/>
          <w:sz w:val="26"/>
          <w:szCs w:val="26"/>
        </w:rPr>
        <w:t>.</w:t>
      </w:r>
    </w:p>
    <w:p w:rsidR="00357A48" w:rsidRPr="0055291E" w:rsidRDefault="0055291E" w:rsidP="0096392F">
      <w:pPr>
        <w:pStyle w:val="a9"/>
        <w:jc w:val="both"/>
        <w:rPr>
          <w:color w:val="000000" w:themeColor="text1"/>
          <w:spacing w:val="1"/>
          <w:sz w:val="26"/>
          <w:szCs w:val="26"/>
        </w:rPr>
      </w:pPr>
      <w:r w:rsidRPr="0055291E">
        <w:rPr>
          <w:bCs/>
          <w:color w:val="000000" w:themeColor="text1"/>
          <w:sz w:val="26"/>
          <w:szCs w:val="26"/>
        </w:rPr>
        <w:t>- «Природные ресурсы и охрана окружающей природной среды»</w:t>
      </w:r>
      <w:r>
        <w:rPr>
          <w:bCs/>
          <w:color w:val="000000" w:themeColor="text1"/>
          <w:sz w:val="26"/>
          <w:szCs w:val="26"/>
        </w:rPr>
        <w:t xml:space="preserve">  -1обращение за 4 квартал 2022г.</w:t>
      </w:r>
    </w:p>
    <w:p w:rsidR="005140F0" w:rsidRPr="0096392F" w:rsidRDefault="005140F0" w:rsidP="0096392F">
      <w:pPr>
        <w:pStyle w:val="a9"/>
        <w:jc w:val="both"/>
        <w:rPr>
          <w:spacing w:val="1"/>
          <w:sz w:val="26"/>
          <w:szCs w:val="26"/>
        </w:rPr>
      </w:pPr>
      <w:r w:rsidRPr="0096392F">
        <w:rPr>
          <w:b/>
          <w:bCs/>
          <w:spacing w:val="1"/>
          <w:sz w:val="26"/>
          <w:szCs w:val="26"/>
        </w:rPr>
        <w:t>Обращения</w:t>
      </w:r>
      <w:r w:rsidRPr="0096392F">
        <w:rPr>
          <w:spacing w:val="1"/>
          <w:sz w:val="26"/>
          <w:szCs w:val="26"/>
        </w:rPr>
        <w:t xml:space="preserve">, поступившие в администрацию </w:t>
      </w:r>
      <w:r w:rsidR="00383AF7" w:rsidRPr="0096392F">
        <w:rPr>
          <w:spacing w:val="1"/>
          <w:sz w:val="26"/>
          <w:szCs w:val="26"/>
        </w:rPr>
        <w:t>Петровского</w:t>
      </w:r>
      <w:r w:rsidRPr="0096392F">
        <w:rPr>
          <w:spacing w:val="1"/>
          <w:sz w:val="26"/>
          <w:szCs w:val="26"/>
        </w:rPr>
        <w:t xml:space="preserve"> сельского поселения </w:t>
      </w:r>
      <w:r w:rsidR="003627E4">
        <w:rPr>
          <w:b/>
          <w:bCs/>
          <w:spacing w:val="1"/>
          <w:sz w:val="26"/>
          <w:szCs w:val="26"/>
        </w:rPr>
        <w:t>за 4</w:t>
      </w:r>
      <w:r w:rsidR="00320552">
        <w:rPr>
          <w:b/>
          <w:bCs/>
          <w:spacing w:val="1"/>
          <w:sz w:val="26"/>
          <w:szCs w:val="26"/>
        </w:rPr>
        <w:t xml:space="preserve"> квартал 2022</w:t>
      </w:r>
      <w:r w:rsidRPr="0096392F">
        <w:rPr>
          <w:b/>
          <w:bCs/>
          <w:spacing w:val="1"/>
          <w:sz w:val="26"/>
          <w:szCs w:val="26"/>
        </w:rPr>
        <w:t xml:space="preserve"> года, по социальному статусу </w:t>
      </w:r>
      <w:proofErr w:type="gramStart"/>
      <w:r w:rsidRPr="0096392F">
        <w:rPr>
          <w:b/>
          <w:bCs/>
          <w:spacing w:val="1"/>
          <w:sz w:val="26"/>
          <w:szCs w:val="26"/>
        </w:rPr>
        <w:t>обратившихся</w:t>
      </w:r>
      <w:proofErr w:type="gramEnd"/>
      <w:r w:rsidRPr="0096392F">
        <w:rPr>
          <w:spacing w:val="1"/>
          <w:sz w:val="26"/>
          <w:szCs w:val="26"/>
        </w:rPr>
        <w:t>, распределились следующим образом: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09"/>
        <w:gridCol w:w="6068"/>
      </w:tblGrid>
      <w:tr w:rsidR="005140F0" w:rsidTr="005F02EB">
        <w:tc>
          <w:tcPr>
            <w:tcW w:w="3609" w:type="dxa"/>
          </w:tcPr>
          <w:p w:rsidR="005140F0" w:rsidRDefault="005140F0">
            <w:pPr>
              <w:spacing w:line="360" w:lineRule="auto"/>
              <w:jc w:val="both"/>
              <w:rPr>
                <w:color w:val="000000"/>
                <w:spacing w:val="1"/>
              </w:rPr>
            </w:pPr>
          </w:p>
        </w:tc>
        <w:tc>
          <w:tcPr>
            <w:tcW w:w="6068" w:type="dxa"/>
          </w:tcPr>
          <w:p w:rsidR="005140F0" w:rsidRDefault="003627E4" w:rsidP="00921CAD">
            <w:pPr>
              <w:spacing w:line="360" w:lineRule="auto"/>
              <w:jc w:val="center"/>
              <w:rPr>
                <w:b/>
                <w:bCs/>
                <w:color w:val="000000"/>
                <w:spacing w:val="1"/>
              </w:rPr>
            </w:pPr>
            <w:r>
              <w:rPr>
                <w:b/>
                <w:bCs/>
                <w:color w:val="000000"/>
                <w:spacing w:val="1"/>
              </w:rPr>
              <w:t>4</w:t>
            </w:r>
            <w:r w:rsidR="00320552">
              <w:rPr>
                <w:b/>
                <w:bCs/>
                <w:color w:val="000000"/>
                <w:spacing w:val="1"/>
              </w:rPr>
              <w:t xml:space="preserve"> квартал 2022</w:t>
            </w:r>
            <w:r w:rsidR="005140F0">
              <w:rPr>
                <w:b/>
                <w:bCs/>
                <w:color w:val="000000"/>
                <w:spacing w:val="1"/>
              </w:rPr>
              <w:t xml:space="preserve"> г.</w:t>
            </w:r>
          </w:p>
        </w:tc>
      </w:tr>
      <w:tr w:rsidR="005140F0" w:rsidTr="005F02EB">
        <w:trPr>
          <w:trHeight w:val="704"/>
        </w:trPr>
        <w:tc>
          <w:tcPr>
            <w:tcW w:w="3609" w:type="dxa"/>
          </w:tcPr>
          <w:p w:rsidR="005140F0" w:rsidRDefault="005140F0">
            <w:pPr>
              <w:spacing w:line="360" w:lineRule="auto"/>
              <w:jc w:val="both"/>
              <w:rPr>
                <w:b/>
                <w:bCs/>
                <w:color w:val="000000"/>
                <w:spacing w:val="1"/>
              </w:rPr>
            </w:pPr>
            <w:r>
              <w:rPr>
                <w:b/>
                <w:bCs/>
                <w:color w:val="000000"/>
                <w:spacing w:val="1"/>
              </w:rPr>
              <w:t>пенсионеры</w:t>
            </w:r>
          </w:p>
        </w:tc>
        <w:tc>
          <w:tcPr>
            <w:tcW w:w="6068" w:type="dxa"/>
          </w:tcPr>
          <w:p w:rsidR="005140F0" w:rsidRDefault="003627E4" w:rsidP="003627E4">
            <w:pPr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                                   1</w:t>
            </w:r>
            <w:r w:rsidR="00621D29">
              <w:rPr>
                <w:color w:val="000000"/>
                <w:spacing w:val="1"/>
              </w:rPr>
              <w:t xml:space="preserve"> (или </w:t>
            </w:r>
            <w:r w:rsidR="002410EF">
              <w:rPr>
                <w:color w:val="000000"/>
                <w:spacing w:val="1"/>
              </w:rPr>
              <w:t>5</w:t>
            </w:r>
            <w:r w:rsidR="004A4ECE">
              <w:rPr>
                <w:color w:val="000000"/>
                <w:spacing w:val="1"/>
              </w:rPr>
              <w:t>0 %)</w:t>
            </w:r>
          </w:p>
        </w:tc>
      </w:tr>
      <w:tr w:rsidR="005140F0" w:rsidTr="005F02EB">
        <w:tc>
          <w:tcPr>
            <w:tcW w:w="3609" w:type="dxa"/>
          </w:tcPr>
          <w:p w:rsidR="005140F0" w:rsidRDefault="005140F0">
            <w:pPr>
              <w:spacing w:line="360" w:lineRule="auto"/>
              <w:jc w:val="both"/>
              <w:rPr>
                <w:b/>
                <w:bCs/>
                <w:color w:val="000000"/>
                <w:spacing w:val="1"/>
              </w:rPr>
            </w:pPr>
            <w:r>
              <w:rPr>
                <w:b/>
                <w:bCs/>
                <w:color w:val="000000"/>
                <w:spacing w:val="1"/>
              </w:rPr>
              <w:t>инвалиды и участники ВОВ</w:t>
            </w:r>
          </w:p>
        </w:tc>
        <w:tc>
          <w:tcPr>
            <w:tcW w:w="6068" w:type="dxa"/>
          </w:tcPr>
          <w:p w:rsidR="005140F0" w:rsidRDefault="005140F0">
            <w:pPr>
              <w:spacing w:line="360" w:lineRule="auto"/>
              <w:jc w:val="center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>0  (или  0 %)</w:t>
            </w:r>
          </w:p>
        </w:tc>
      </w:tr>
      <w:tr w:rsidR="005140F0" w:rsidTr="005F02EB">
        <w:tc>
          <w:tcPr>
            <w:tcW w:w="3609" w:type="dxa"/>
          </w:tcPr>
          <w:p w:rsidR="005140F0" w:rsidRDefault="005140F0">
            <w:pPr>
              <w:spacing w:line="360" w:lineRule="auto"/>
              <w:jc w:val="both"/>
              <w:rPr>
                <w:b/>
                <w:bCs/>
                <w:color w:val="000000"/>
                <w:spacing w:val="1"/>
              </w:rPr>
            </w:pPr>
            <w:r>
              <w:rPr>
                <w:b/>
                <w:bCs/>
                <w:color w:val="000000"/>
                <w:spacing w:val="1"/>
              </w:rPr>
              <w:t>многодетные семьи</w:t>
            </w:r>
          </w:p>
        </w:tc>
        <w:tc>
          <w:tcPr>
            <w:tcW w:w="6068" w:type="dxa"/>
          </w:tcPr>
          <w:p w:rsidR="005140F0" w:rsidRDefault="002410EF" w:rsidP="00921CAD">
            <w:pPr>
              <w:shd w:val="clear" w:color="auto" w:fill="FFFFFF"/>
              <w:spacing w:line="360" w:lineRule="auto"/>
              <w:jc w:val="center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>1</w:t>
            </w:r>
            <w:r w:rsidR="005140F0">
              <w:rPr>
                <w:color w:val="000000"/>
                <w:spacing w:val="1"/>
              </w:rPr>
              <w:t xml:space="preserve"> (или  </w:t>
            </w:r>
            <w:r>
              <w:rPr>
                <w:color w:val="000000"/>
                <w:spacing w:val="1"/>
              </w:rPr>
              <w:t>5</w:t>
            </w:r>
            <w:r w:rsidR="005140F0">
              <w:rPr>
                <w:color w:val="000000"/>
                <w:spacing w:val="1"/>
              </w:rPr>
              <w:t>0 %)</w:t>
            </w:r>
          </w:p>
        </w:tc>
      </w:tr>
      <w:tr w:rsidR="005140F0" w:rsidTr="005F02EB">
        <w:tc>
          <w:tcPr>
            <w:tcW w:w="3609" w:type="dxa"/>
          </w:tcPr>
          <w:p w:rsidR="005140F0" w:rsidRDefault="005140F0">
            <w:pPr>
              <w:spacing w:line="360" w:lineRule="auto"/>
              <w:jc w:val="both"/>
              <w:rPr>
                <w:b/>
                <w:bCs/>
                <w:color w:val="000000"/>
                <w:spacing w:val="1"/>
              </w:rPr>
            </w:pPr>
            <w:r>
              <w:rPr>
                <w:b/>
                <w:bCs/>
                <w:color w:val="000000"/>
                <w:spacing w:val="1"/>
              </w:rPr>
              <w:t>матери одиночки</w:t>
            </w:r>
          </w:p>
        </w:tc>
        <w:tc>
          <w:tcPr>
            <w:tcW w:w="6068" w:type="dxa"/>
          </w:tcPr>
          <w:p w:rsidR="005140F0" w:rsidRDefault="005140F0">
            <w:pPr>
              <w:spacing w:line="360" w:lineRule="auto"/>
              <w:jc w:val="center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>0  (или  0 %)</w:t>
            </w:r>
          </w:p>
        </w:tc>
      </w:tr>
      <w:tr w:rsidR="005140F0" w:rsidTr="005F02EB">
        <w:tc>
          <w:tcPr>
            <w:tcW w:w="3609" w:type="dxa"/>
          </w:tcPr>
          <w:p w:rsidR="005140F0" w:rsidRDefault="005140F0">
            <w:pPr>
              <w:spacing w:line="360" w:lineRule="auto"/>
              <w:jc w:val="both"/>
              <w:rPr>
                <w:b/>
                <w:bCs/>
                <w:color w:val="000000"/>
                <w:spacing w:val="1"/>
              </w:rPr>
            </w:pPr>
            <w:r>
              <w:rPr>
                <w:b/>
                <w:bCs/>
                <w:color w:val="000000"/>
                <w:spacing w:val="1"/>
              </w:rPr>
              <w:t>иные категории граждан</w:t>
            </w:r>
          </w:p>
        </w:tc>
        <w:tc>
          <w:tcPr>
            <w:tcW w:w="6068" w:type="dxa"/>
          </w:tcPr>
          <w:p w:rsidR="005140F0" w:rsidRDefault="003627E4" w:rsidP="00921CAD">
            <w:pPr>
              <w:spacing w:line="360" w:lineRule="auto"/>
              <w:jc w:val="center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0</w:t>
            </w:r>
            <w:r w:rsidR="00E8782E">
              <w:rPr>
                <w:color w:val="000000"/>
                <w:spacing w:val="1"/>
              </w:rPr>
              <w:t xml:space="preserve">  (или </w:t>
            </w:r>
            <w:r w:rsidR="00621D29">
              <w:rPr>
                <w:color w:val="000000"/>
                <w:spacing w:val="1"/>
              </w:rPr>
              <w:t>10</w:t>
            </w:r>
            <w:r w:rsidR="00194A83">
              <w:rPr>
                <w:color w:val="000000"/>
                <w:spacing w:val="1"/>
              </w:rPr>
              <w:t>0</w:t>
            </w:r>
            <w:r w:rsidR="005140F0">
              <w:rPr>
                <w:color w:val="000000"/>
                <w:spacing w:val="1"/>
              </w:rPr>
              <w:t xml:space="preserve"> %</w:t>
            </w:r>
            <w:r w:rsidR="00E8782E">
              <w:rPr>
                <w:color w:val="000000"/>
                <w:spacing w:val="1"/>
              </w:rPr>
              <w:t xml:space="preserve">) </w:t>
            </w:r>
          </w:p>
        </w:tc>
      </w:tr>
    </w:tbl>
    <w:p w:rsidR="00534991" w:rsidRDefault="005F02EB" w:rsidP="00023324">
      <w:pPr>
        <w:shd w:val="clear" w:color="auto" w:fill="FFFFFF"/>
        <w:tabs>
          <w:tab w:val="left" w:leader="underscore" w:pos="451"/>
          <w:tab w:val="left" w:leader="underscore" w:pos="3077"/>
        </w:tabs>
        <w:spacing w:line="360" w:lineRule="auto"/>
        <w:jc w:val="both"/>
        <w:rPr>
          <w:color w:val="000000"/>
          <w:spacing w:val="10"/>
          <w:sz w:val="26"/>
          <w:szCs w:val="26"/>
        </w:rPr>
      </w:pPr>
      <w:r>
        <w:rPr>
          <w:color w:val="000000"/>
          <w:spacing w:val="1"/>
          <w:sz w:val="26"/>
          <w:szCs w:val="26"/>
        </w:rPr>
        <w:lastRenderedPageBreak/>
        <w:t xml:space="preserve">   </w:t>
      </w:r>
      <w:r w:rsidR="00DA4547">
        <w:rPr>
          <w:color w:val="000000"/>
          <w:spacing w:val="10"/>
          <w:sz w:val="26"/>
          <w:szCs w:val="26"/>
        </w:rPr>
        <w:t xml:space="preserve">  </w:t>
      </w:r>
    </w:p>
    <w:p w:rsidR="005140F0" w:rsidRDefault="005F02EB" w:rsidP="00023324">
      <w:pPr>
        <w:shd w:val="clear" w:color="auto" w:fill="FFFFFF"/>
        <w:tabs>
          <w:tab w:val="left" w:leader="underscore" w:pos="451"/>
          <w:tab w:val="left" w:leader="underscore" w:pos="3077"/>
        </w:tabs>
        <w:spacing w:line="360" w:lineRule="auto"/>
        <w:jc w:val="both"/>
        <w:rPr>
          <w:color w:val="000000"/>
          <w:spacing w:val="10"/>
          <w:sz w:val="26"/>
          <w:szCs w:val="26"/>
        </w:rPr>
      </w:pPr>
      <w:r>
        <w:rPr>
          <w:color w:val="000000"/>
          <w:spacing w:val="10"/>
          <w:sz w:val="26"/>
          <w:szCs w:val="26"/>
        </w:rPr>
        <w:t xml:space="preserve">  В целом проведенный анализ показывает, что количество </w:t>
      </w:r>
      <w:proofErr w:type="gramStart"/>
      <w:r>
        <w:rPr>
          <w:color w:val="000000"/>
          <w:spacing w:val="10"/>
          <w:sz w:val="26"/>
          <w:szCs w:val="26"/>
        </w:rPr>
        <w:t>обращений граждан,</w:t>
      </w:r>
      <w:r w:rsidRPr="005D2BC4">
        <w:rPr>
          <w:spacing w:val="3"/>
          <w:sz w:val="26"/>
          <w:szCs w:val="26"/>
        </w:rPr>
        <w:t xml:space="preserve"> </w:t>
      </w:r>
      <w:r>
        <w:rPr>
          <w:spacing w:val="3"/>
          <w:sz w:val="26"/>
          <w:szCs w:val="26"/>
        </w:rPr>
        <w:t xml:space="preserve">поступивших в адрес администрацию поселения за </w:t>
      </w:r>
      <w:r w:rsidR="003627E4">
        <w:rPr>
          <w:spacing w:val="3"/>
          <w:sz w:val="26"/>
          <w:szCs w:val="26"/>
        </w:rPr>
        <w:t>4</w:t>
      </w:r>
      <w:r w:rsidR="00320552">
        <w:rPr>
          <w:spacing w:val="3"/>
          <w:sz w:val="26"/>
          <w:szCs w:val="26"/>
        </w:rPr>
        <w:t>квартал 2022</w:t>
      </w:r>
      <w:r w:rsidR="002410EF">
        <w:rPr>
          <w:spacing w:val="3"/>
          <w:sz w:val="26"/>
          <w:szCs w:val="26"/>
        </w:rPr>
        <w:t xml:space="preserve"> года увеличилось</w:t>
      </w:r>
      <w:proofErr w:type="gramEnd"/>
      <w:r w:rsidR="002410EF">
        <w:rPr>
          <w:spacing w:val="3"/>
          <w:sz w:val="26"/>
          <w:szCs w:val="26"/>
        </w:rPr>
        <w:t xml:space="preserve"> на  одно  по сравнению с </w:t>
      </w:r>
      <w:r w:rsidR="003627E4">
        <w:rPr>
          <w:spacing w:val="3"/>
          <w:sz w:val="26"/>
          <w:szCs w:val="26"/>
        </w:rPr>
        <w:t>3 квартал</w:t>
      </w:r>
      <w:r w:rsidR="002410EF">
        <w:rPr>
          <w:spacing w:val="3"/>
          <w:sz w:val="26"/>
          <w:szCs w:val="26"/>
        </w:rPr>
        <w:t>ом</w:t>
      </w:r>
      <w:r w:rsidR="003627E4">
        <w:rPr>
          <w:spacing w:val="3"/>
          <w:sz w:val="26"/>
          <w:szCs w:val="26"/>
        </w:rPr>
        <w:t xml:space="preserve"> </w:t>
      </w:r>
      <w:r w:rsidR="0089572A">
        <w:rPr>
          <w:spacing w:val="3"/>
          <w:sz w:val="26"/>
          <w:szCs w:val="26"/>
        </w:rPr>
        <w:t xml:space="preserve"> 202</w:t>
      </w:r>
      <w:r w:rsidR="00320552">
        <w:rPr>
          <w:spacing w:val="3"/>
          <w:sz w:val="26"/>
          <w:szCs w:val="26"/>
        </w:rPr>
        <w:t>2</w:t>
      </w:r>
      <w:r w:rsidR="00EA0BE1">
        <w:rPr>
          <w:spacing w:val="3"/>
          <w:sz w:val="26"/>
          <w:szCs w:val="26"/>
        </w:rPr>
        <w:t xml:space="preserve"> г</w:t>
      </w:r>
      <w:r w:rsidR="002410EF">
        <w:rPr>
          <w:spacing w:val="3"/>
          <w:sz w:val="26"/>
          <w:szCs w:val="26"/>
        </w:rPr>
        <w:t>.</w:t>
      </w:r>
      <w:r w:rsidR="001064D9">
        <w:rPr>
          <w:spacing w:val="3"/>
          <w:sz w:val="26"/>
          <w:szCs w:val="26"/>
        </w:rPr>
        <w:t xml:space="preserve"> </w:t>
      </w:r>
    </w:p>
    <w:p w:rsidR="00712D42" w:rsidRPr="0096392F" w:rsidRDefault="00BC4D75" w:rsidP="0096392F">
      <w:pPr>
        <w:pStyle w:val="a9"/>
        <w:rPr>
          <w:sz w:val="26"/>
          <w:szCs w:val="26"/>
        </w:rPr>
      </w:pPr>
      <w:r w:rsidRPr="0096392F">
        <w:rPr>
          <w:sz w:val="26"/>
          <w:szCs w:val="26"/>
        </w:rPr>
        <w:t xml:space="preserve">Мониторинг обращений </w:t>
      </w:r>
      <w:r w:rsidR="00320552">
        <w:rPr>
          <w:sz w:val="26"/>
          <w:szCs w:val="26"/>
        </w:rPr>
        <w:t xml:space="preserve">за </w:t>
      </w:r>
      <w:r w:rsidR="003627E4">
        <w:rPr>
          <w:sz w:val="26"/>
          <w:szCs w:val="26"/>
        </w:rPr>
        <w:t>4</w:t>
      </w:r>
      <w:r w:rsidR="00320552">
        <w:rPr>
          <w:sz w:val="26"/>
          <w:szCs w:val="26"/>
        </w:rPr>
        <w:t xml:space="preserve"> квартал 2022</w:t>
      </w:r>
      <w:r w:rsidR="005140F0" w:rsidRPr="0096392F">
        <w:rPr>
          <w:sz w:val="26"/>
          <w:szCs w:val="26"/>
        </w:rPr>
        <w:t xml:space="preserve"> года свидетельствует  о позитивном влиянии принимаемых ме</w:t>
      </w:r>
      <w:r w:rsidR="00F42B37" w:rsidRPr="0096392F">
        <w:rPr>
          <w:sz w:val="26"/>
          <w:szCs w:val="26"/>
        </w:rPr>
        <w:t>р на характер поступающих  обращений</w:t>
      </w:r>
      <w:r w:rsidRPr="0096392F">
        <w:rPr>
          <w:sz w:val="26"/>
          <w:szCs w:val="26"/>
        </w:rPr>
        <w:t xml:space="preserve">. </w:t>
      </w:r>
    </w:p>
    <w:p w:rsidR="005F02EB" w:rsidRDefault="005F02EB" w:rsidP="005F02EB">
      <w:pPr>
        <w:shd w:val="clear" w:color="auto" w:fill="FFFFFF"/>
        <w:tabs>
          <w:tab w:val="left" w:leader="underscore" w:pos="451"/>
          <w:tab w:val="left" w:leader="underscore" w:pos="3077"/>
        </w:tabs>
        <w:spacing w:line="276" w:lineRule="auto"/>
        <w:ind w:left="5"/>
        <w:jc w:val="both"/>
        <w:rPr>
          <w:color w:val="000000"/>
          <w:spacing w:val="10"/>
          <w:sz w:val="26"/>
          <w:szCs w:val="26"/>
        </w:rPr>
      </w:pPr>
      <w:r>
        <w:rPr>
          <w:color w:val="000000"/>
          <w:spacing w:val="10"/>
          <w:sz w:val="26"/>
          <w:szCs w:val="26"/>
        </w:rPr>
        <w:t xml:space="preserve">       В администрации поселения постоянно повышается эффективность  и качество работы с обращениями граждан. Специалистами администрации всесторонне изучаются поднятые в обращениях проблемы и реализуются меры по их разрешению. </w:t>
      </w:r>
    </w:p>
    <w:p w:rsidR="005F02EB" w:rsidRDefault="005F02EB" w:rsidP="005F02EB">
      <w:pPr>
        <w:shd w:val="clear" w:color="auto" w:fill="FFFFFF"/>
        <w:tabs>
          <w:tab w:val="left" w:leader="underscore" w:pos="451"/>
          <w:tab w:val="left" w:leader="underscore" w:pos="3077"/>
        </w:tabs>
        <w:spacing w:line="276" w:lineRule="auto"/>
        <w:ind w:left="5"/>
        <w:jc w:val="both"/>
        <w:rPr>
          <w:color w:val="000000"/>
          <w:spacing w:val="10"/>
          <w:sz w:val="26"/>
          <w:szCs w:val="26"/>
        </w:rPr>
      </w:pPr>
      <w:r>
        <w:rPr>
          <w:color w:val="000000"/>
          <w:spacing w:val="10"/>
          <w:sz w:val="26"/>
          <w:szCs w:val="26"/>
        </w:rPr>
        <w:t xml:space="preserve">        Администрация Петровского сельского поселения  будет и в дальнейшем совершенствовать условия, обеспечивающие реализацию гражданами права на обращения в органы местного самоуправления.</w:t>
      </w:r>
    </w:p>
    <w:p w:rsidR="005F02EB" w:rsidRDefault="005F02EB" w:rsidP="005F02EB">
      <w:pPr>
        <w:shd w:val="clear" w:color="auto" w:fill="FFFFFF"/>
        <w:tabs>
          <w:tab w:val="left" w:leader="underscore" w:pos="451"/>
          <w:tab w:val="left" w:leader="underscore" w:pos="3077"/>
        </w:tabs>
        <w:spacing w:line="276" w:lineRule="auto"/>
        <w:jc w:val="both"/>
        <w:rPr>
          <w:color w:val="000000"/>
          <w:spacing w:val="10"/>
          <w:sz w:val="26"/>
          <w:szCs w:val="26"/>
        </w:rPr>
      </w:pPr>
    </w:p>
    <w:p w:rsidR="005140F0" w:rsidRPr="0096392F" w:rsidRDefault="005140F0" w:rsidP="0096392F">
      <w:pPr>
        <w:pStyle w:val="a9"/>
        <w:rPr>
          <w:sz w:val="26"/>
          <w:szCs w:val="26"/>
        </w:rPr>
      </w:pPr>
    </w:p>
    <w:p w:rsidR="005140F0" w:rsidRDefault="005140F0" w:rsidP="006C03F4">
      <w:pPr>
        <w:shd w:val="clear" w:color="auto" w:fill="FFFFFF"/>
        <w:tabs>
          <w:tab w:val="left" w:leader="underscore" w:pos="451"/>
          <w:tab w:val="left" w:leader="underscore" w:pos="3077"/>
        </w:tabs>
        <w:spacing w:line="360" w:lineRule="auto"/>
        <w:jc w:val="both"/>
        <w:rPr>
          <w:color w:val="000000"/>
          <w:spacing w:val="10"/>
          <w:sz w:val="10"/>
          <w:szCs w:val="10"/>
        </w:rPr>
      </w:pPr>
    </w:p>
    <w:p w:rsidR="005140F0" w:rsidRDefault="005140F0" w:rsidP="006C03F4">
      <w:pPr>
        <w:shd w:val="clear" w:color="auto" w:fill="FFFFFF"/>
        <w:tabs>
          <w:tab w:val="left" w:leader="underscore" w:pos="2794"/>
          <w:tab w:val="left" w:leader="underscore" w:pos="6883"/>
        </w:tabs>
        <w:spacing w:before="5"/>
        <w:rPr>
          <w:sz w:val="18"/>
          <w:szCs w:val="18"/>
        </w:rPr>
      </w:pPr>
      <w:bookmarkStart w:id="0" w:name="_GoBack"/>
      <w:bookmarkEnd w:id="0"/>
    </w:p>
    <w:p w:rsidR="00F42B37" w:rsidRDefault="00F42B37" w:rsidP="00747B4C">
      <w:pPr>
        <w:spacing w:line="360" w:lineRule="auto"/>
        <w:rPr>
          <w:sz w:val="28"/>
          <w:szCs w:val="28"/>
        </w:rPr>
      </w:pPr>
    </w:p>
    <w:p w:rsidR="0096392F" w:rsidRDefault="0096392F" w:rsidP="00764686">
      <w:pPr>
        <w:spacing w:line="276" w:lineRule="auto"/>
        <w:jc w:val="right"/>
        <w:rPr>
          <w:sz w:val="28"/>
          <w:szCs w:val="28"/>
        </w:rPr>
      </w:pPr>
    </w:p>
    <w:p w:rsidR="0096392F" w:rsidRDefault="0096392F" w:rsidP="00764686">
      <w:pPr>
        <w:spacing w:line="276" w:lineRule="auto"/>
        <w:jc w:val="right"/>
        <w:rPr>
          <w:sz w:val="28"/>
          <w:szCs w:val="28"/>
        </w:rPr>
      </w:pPr>
    </w:p>
    <w:p w:rsidR="0096392F" w:rsidRDefault="0096392F" w:rsidP="00764686">
      <w:pPr>
        <w:spacing w:line="276" w:lineRule="auto"/>
        <w:jc w:val="right"/>
        <w:rPr>
          <w:sz w:val="28"/>
          <w:szCs w:val="28"/>
        </w:rPr>
      </w:pPr>
    </w:p>
    <w:p w:rsidR="0096392F" w:rsidRDefault="0096392F" w:rsidP="00764686">
      <w:pPr>
        <w:spacing w:line="276" w:lineRule="auto"/>
        <w:jc w:val="right"/>
        <w:rPr>
          <w:sz w:val="28"/>
          <w:szCs w:val="28"/>
        </w:rPr>
      </w:pPr>
    </w:p>
    <w:p w:rsidR="0096392F" w:rsidRDefault="0096392F" w:rsidP="00764686">
      <w:pPr>
        <w:spacing w:line="276" w:lineRule="auto"/>
        <w:jc w:val="right"/>
        <w:rPr>
          <w:sz w:val="28"/>
          <w:szCs w:val="28"/>
        </w:rPr>
      </w:pPr>
    </w:p>
    <w:p w:rsidR="0096392F" w:rsidRDefault="0096392F" w:rsidP="00764686">
      <w:pPr>
        <w:spacing w:line="276" w:lineRule="auto"/>
        <w:jc w:val="right"/>
        <w:rPr>
          <w:sz w:val="28"/>
          <w:szCs w:val="28"/>
        </w:rPr>
      </w:pPr>
    </w:p>
    <w:p w:rsidR="0096392F" w:rsidRDefault="0096392F" w:rsidP="00764686">
      <w:pPr>
        <w:spacing w:line="276" w:lineRule="auto"/>
        <w:jc w:val="right"/>
        <w:rPr>
          <w:sz w:val="28"/>
          <w:szCs w:val="28"/>
        </w:rPr>
      </w:pPr>
    </w:p>
    <w:p w:rsidR="0096392F" w:rsidRDefault="0096392F" w:rsidP="00764686">
      <w:pPr>
        <w:spacing w:line="276" w:lineRule="auto"/>
        <w:jc w:val="right"/>
        <w:rPr>
          <w:sz w:val="28"/>
          <w:szCs w:val="28"/>
        </w:rPr>
      </w:pPr>
    </w:p>
    <w:p w:rsidR="0096392F" w:rsidRDefault="0096392F" w:rsidP="00764686">
      <w:pPr>
        <w:spacing w:line="276" w:lineRule="auto"/>
        <w:jc w:val="right"/>
        <w:rPr>
          <w:sz w:val="28"/>
          <w:szCs w:val="28"/>
        </w:rPr>
      </w:pPr>
    </w:p>
    <w:p w:rsidR="0096392F" w:rsidRDefault="0096392F" w:rsidP="00764686">
      <w:pPr>
        <w:spacing w:line="276" w:lineRule="auto"/>
        <w:jc w:val="right"/>
        <w:rPr>
          <w:sz w:val="28"/>
          <w:szCs w:val="28"/>
        </w:rPr>
      </w:pPr>
    </w:p>
    <w:p w:rsidR="0096392F" w:rsidRDefault="0096392F" w:rsidP="00764686">
      <w:pPr>
        <w:spacing w:line="276" w:lineRule="auto"/>
        <w:jc w:val="right"/>
        <w:rPr>
          <w:sz w:val="28"/>
          <w:szCs w:val="28"/>
        </w:rPr>
      </w:pPr>
    </w:p>
    <w:p w:rsidR="0096392F" w:rsidRDefault="0096392F" w:rsidP="00764686">
      <w:pPr>
        <w:spacing w:line="276" w:lineRule="auto"/>
        <w:jc w:val="right"/>
        <w:rPr>
          <w:sz w:val="28"/>
          <w:szCs w:val="28"/>
        </w:rPr>
      </w:pPr>
    </w:p>
    <w:p w:rsidR="00023324" w:rsidRDefault="00023324" w:rsidP="00A93ED3">
      <w:pPr>
        <w:spacing w:line="276" w:lineRule="auto"/>
        <w:rPr>
          <w:sz w:val="28"/>
          <w:szCs w:val="28"/>
        </w:rPr>
      </w:pPr>
    </w:p>
    <w:sectPr w:rsidR="00023324" w:rsidSect="00754C35">
      <w:pgSz w:w="11906" w:h="16838"/>
      <w:pgMar w:top="28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50747"/>
    <w:multiLevelType w:val="multilevel"/>
    <w:tmpl w:val="989AD31C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5940"/>
        </w:tabs>
        <w:ind w:left="59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560"/>
        </w:tabs>
        <w:ind w:left="7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9540"/>
        </w:tabs>
        <w:ind w:left="9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1520"/>
        </w:tabs>
        <w:ind w:left="115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3140"/>
        </w:tabs>
        <w:ind w:left="131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5120"/>
        </w:tabs>
        <w:ind w:left="15120" w:hanging="2160"/>
      </w:pPr>
      <w:rPr>
        <w:rFonts w:hint="default"/>
      </w:rPr>
    </w:lvl>
  </w:abstractNum>
  <w:abstractNum w:abstractNumId="1">
    <w:nsid w:val="429E5F88"/>
    <w:multiLevelType w:val="hybridMultilevel"/>
    <w:tmpl w:val="E5929990"/>
    <w:lvl w:ilvl="0" w:tplc="C7A0CD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5685B64">
      <w:numFmt w:val="none"/>
      <w:lvlText w:val=""/>
      <w:lvlJc w:val="left"/>
      <w:pPr>
        <w:tabs>
          <w:tab w:val="num" w:pos="360"/>
        </w:tabs>
      </w:pPr>
    </w:lvl>
    <w:lvl w:ilvl="2" w:tplc="648A8482">
      <w:numFmt w:val="none"/>
      <w:lvlText w:val=""/>
      <w:lvlJc w:val="left"/>
      <w:pPr>
        <w:tabs>
          <w:tab w:val="num" w:pos="360"/>
        </w:tabs>
      </w:pPr>
    </w:lvl>
    <w:lvl w:ilvl="3" w:tplc="E0B40352">
      <w:numFmt w:val="none"/>
      <w:lvlText w:val=""/>
      <w:lvlJc w:val="left"/>
      <w:pPr>
        <w:tabs>
          <w:tab w:val="num" w:pos="360"/>
        </w:tabs>
      </w:pPr>
    </w:lvl>
    <w:lvl w:ilvl="4" w:tplc="CC080656">
      <w:numFmt w:val="none"/>
      <w:lvlText w:val=""/>
      <w:lvlJc w:val="left"/>
      <w:pPr>
        <w:tabs>
          <w:tab w:val="num" w:pos="360"/>
        </w:tabs>
      </w:pPr>
    </w:lvl>
    <w:lvl w:ilvl="5" w:tplc="6C6C06C2">
      <w:numFmt w:val="none"/>
      <w:lvlText w:val=""/>
      <w:lvlJc w:val="left"/>
      <w:pPr>
        <w:tabs>
          <w:tab w:val="num" w:pos="360"/>
        </w:tabs>
      </w:pPr>
    </w:lvl>
    <w:lvl w:ilvl="6" w:tplc="93EC4184">
      <w:numFmt w:val="none"/>
      <w:lvlText w:val=""/>
      <w:lvlJc w:val="left"/>
      <w:pPr>
        <w:tabs>
          <w:tab w:val="num" w:pos="360"/>
        </w:tabs>
      </w:pPr>
    </w:lvl>
    <w:lvl w:ilvl="7" w:tplc="F5EA9D96">
      <w:numFmt w:val="none"/>
      <w:lvlText w:val=""/>
      <w:lvlJc w:val="left"/>
      <w:pPr>
        <w:tabs>
          <w:tab w:val="num" w:pos="360"/>
        </w:tabs>
      </w:pPr>
    </w:lvl>
    <w:lvl w:ilvl="8" w:tplc="0F163DF6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4D7A105C"/>
    <w:multiLevelType w:val="multilevel"/>
    <w:tmpl w:val="EDB82B6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60" w:hanging="2160"/>
      </w:pPr>
      <w:rPr>
        <w:rFonts w:hint="default"/>
      </w:rPr>
    </w:lvl>
  </w:abstractNum>
  <w:abstractNum w:abstractNumId="3">
    <w:nsid w:val="538C68F7"/>
    <w:multiLevelType w:val="multilevel"/>
    <w:tmpl w:val="C1EC0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65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9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9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840" w:hanging="2160"/>
      </w:pPr>
      <w:rPr>
        <w:rFonts w:hint="default"/>
      </w:rPr>
    </w:lvl>
  </w:abstractNum>
  <w:abstractNum w:abstractNumId="4">
    <w:nsid w:val="73920AF8"/>
    <w:multiLevelType w:val="multilevel"/>
    <w:tmpl w:val="ECBEF25C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2E2507"/>
    <w:rsid w:val="00001B27"/>
    <w:rsid w:val="00001BAA"/>
    <w:rsid w:val="00005AB3"/>
    <w:rsid w:val="00010659"/>
    <w:rsid w:val="00011482"/>
    <w:rsid w:val="0001445D"/>
    <w:rsid w:val="00023324"/>
    <w:rsid w:val="0003220F"/>
    <w:rsid w:val="00045B48"/>
    <w:rsid w:val="00045EBE"/>
    <w:rsid w:val="00046D67"/>
    <w:rsid w:val="00060201"/>
    <w:rsid w:val="00071704"/>
    <w:rsid w:val="00071C2E"/>
    <w:rsid w:val="000933AA"/>
    <w:rsid w:val="000A6669"/>
    <w:rsid w:val="000B6BC2"/>
    <w:rsid w:val="000B6D2D"/>
    <w:rsid w:val="000C37FC"/>
    <w:rsid w:val="000C5FA9"/>
    <w:rsid w:val="000E32C3"/>
    <w:rsid w:val="000E46DD"/>
    <w:rsid w:val="00100ADC"/>
    <w:rsid w:val="00102E91"/>
    <w:rsid w:val="00104153"/>
    <w:rsid w:val="001064D9"/>
    <w:rsid w:val="00111375"/>
    <w:rsid w:val="00112773"/>
    <w:rsid w:val="0012193F"/>
    <w:rsid w:val="0013245A"/>
    <w:rsid w:val="00140D4F"/>
    <w:rsid w:val="00140DDE"/>
    <w:rsid w:val="00142CCD"/>
    <w:rsid w:val="00144ACB"/>
    <w:rsid w:val="001469B1"/>
    <w:rsid w:val="00153330"/>
    <w:rsid w:val="00160DF9"/>
    <w:rsid w:val="00171C9D"/>
    <w:rsid w:val="00171D15"/>
    <w:rsid w:val="00173416"/>
    <w:rsid w:val="0018675D"/>
    <w:rsid w:val="00194A83"/>
    <w:rsid w:val="001A3754"/>
    <w:rsid w:val="001A6231"/>
    <w:rsid w:val="001B7A6C"/>
    <w:rsid w:val="001D089A"/>
    <w:rsid w:val="001E5300"/>
    <w:rsid w:val="001F021E"/>
    <w:rsid w:val="001F0D39"/>
    <w:rsid w:val="00202C50"/>
    <w:rsid w:val="002210E2"/>
    <w:rsid w:val="0022300B"/>
    <w:rsid w:val="00224AE6"/>
    <w:rsid w:val="00230093"/>
    <w:rsid w:val="00231923"/>
    <w:rsid w:val="002410EF"/>
    <w:rsid w:val="00247B19"/>
    <w:rsid w:val="00254F7D"/>
    <w:rsid w:val="00263B4F"/>
    <w:rsid w:val="002659DB"/>
    <w:rsid w:val="00267A41"/>
    <w:rsid w:val="0027569D"/>
    <w:rsid w:val="00284ADF"/>
    <w:rsid w:val="002935A8"/>
    <w:rsid w:val="00294D5D"/>
    <w:rsid w:val="002A139B"/>
    <w:rsid w:val="002A6AF8"/>
    <w:rsid w:val="002B3CF4"/>
    <w:rsid w:val="002C3909"/>
    <w:rsid w:val="002C4D2A"/>
    <w:rsid w:val="002D0606"/>
    <w:rsid w:val="002D6A50"/>
    <w:rsid w:val="002E2507"/>
    <w:rsid w:val="002E3655"/>
    <w:rsid w:val="002E45D2"/>
    <w:rsid w:val="00312897"/>
    <w:rsid w:val="00320552"/>
    <w:rsid w:val="0033433B"/>
    <w:rsid w:val="003430E3"/>
    <w:rsid w:val="00345CD6"/>
    <w:rsid w:val="00347198"/>
    <w:rsid w:val="00356CE2"/>
    <w:rsid w:val="00357A48"/>
    <w:rsid w:val="003627E4"/>
    <w:rsid w:val="003704F6"/>
    <w:rsid w:val="00373B68"/>
    <w:rsid w:val="003744C9"/>
    <w:rsid w:val="00375C43"/>
    <w:rsid w:val="00381D24"/>
    <w:rsid w:val="00383AF7"/>
    <w:rsid w:val="00385281"/>
    <w:rsid w:val="00387B03"/>
    <w:rsid w:val="00397394"/>
    <w:rsid w:val="003B1AD9"/>
    <w:rsid w:val="003C4035"/>
    <w:rsid w:val="003D44BA"/>
    <w:rsid w:val="003D4939"/>
    <w:rsid w:val="003D6993"/>
    <w:rsid w:val="003D761A"/>
    <w:rsid w:val="003E06EC"/>
    <w:rsid w:val="003E7B14"/>
    <w:rsid w:val="00402635"/>
    <w:rsid w:val="00406177"/>
    <w:rsid w:val="00411EF4"/>
    <w:rsid w:val="00420D54"/>
    <w:rsid w:val="00423964"/>
    <w:rsid w:val="0042425C"/>
    <w:rsid w:val="0043616E"/>
    <w:rsid w:val="00443B20"/>
    <w:rsid w:val="00445BCB"/>
    <w:rsid w:val="004509F0"/>
    <w:rsid w:val="00451521"/>
    <w:rsid w:val="00466596"/>
    <w:rsid w:val="004718FC"/>
    <w:rsid w:val="004929B4"/>
    <w:rsid w:val="004A2178"/>
    <w:rsid w:val="004A4ECE"/>
    <w:rsid w:val="004B4453"/>
    <w:rsid w:val="004C00FC"/>
    <w:rsid w:val="004C714A"/>
    <w:rsid w:val="004D0B93"/>
    <w:rsid w:val="004D5ADA"/>
    <w:rsid w:val="004F308C"/>
    <w:rsid w:val="005013DB"/>
    <w:rsid w:val="00501872"/>
    <w:rsid w:val="00512DA7"/>
    <w:rsid w:val="005140F0"/>
    <w:rsid w:val="00521E57"/>
    <w:rsid w:val="005238D6"/>
    <w:rsid w:val="00534991"/>
    <w:rsid w:val="0054297F"/>
    <w:rsid w:val="00544102"/>
    <w:rsid w:val="005528BB"/>
    <w:rsid w:val="0055291E"/>
    <w:rsid w:val="005539DF"/>
    <w:rsid w:val="00574794"/>
    <w:rsid w:val="005B26FB"/>
    <w:rsid w:val="005B7576"/>
    <w:rsid w:val="005B77A4"/>
    <w:rsid w:val="005C252D"/>
    <w:rsid w:val="005D6648"/>
    <w:rsid w:val="005F02EB"/>
    <w:rsid w:val="005F1124"/>
    <w:rsid w:val="005F5AEE"/>
    <w:rsid w:val="0060094C"/>
    <w:rsid w:val="00604B69"/>
    <w:rsid w:val="006112C7"/>
    <w:rsid w:val="00621D29"/>
    <w:rsid w:val="0062359C"/>
    <w:rsid w:val="00631E11"/>
    <w:rsid w:val="00634F62"/>
    <w:rsid w:val="00655310"/>
    <w:rsid w:val="00674E61"/>
    <w:rsid w:val="00680E7B"/>
    <w:rsid w:val="00681613"/>
    <w:rsid w:val="00690EB2"/>
    <w:rsid w:val="0069271C"/>
    <w:rsid w:val="006A2520"/>
    <w:rsid w:val="006B16B5"/>
    <w:rsid w:val="006B2A0A"/>
    <w:rsid w:val="006B3378"/>
    <w:rsid w:val="006C03F4"/>
    <w:rsid w:val="006C3F74"/>
    <w:rsid w:val="006C4C21"/>
    <w:rsid w:val="006E3C91"/>
    <w:rsid w:val="006F7524"/>
    <w:rsid w:val="007103CD"/>
    <w:rsid w:val="00710467"/>
    <w:rsid w:val="0071063E"/>
    <w:rsid w:val="00711FD7"/>
    <w:rsid w:val="00712D42"/>
    <w:rsid w:val="00727E19"/>
    <w:rsid w:val="00731AFB"/>
    <w:rsid w:val="0073287C"/>
    <w:rsid w:val="007357D3"/>
    <w:rsid w:val="007441C2"/>
    <w:rsid w:val="00745F05"/>
    <w:rsid w:val="0074754F"/>
    <w:rsid w:val="00747B4C"/>
    <w:rsid w:val="00754C35"/>
    <w:rsid w:val="00764686"/>
    <w:rsid w:val="00772AC8"/>
    <w:rsid w:val="0077604F"/>
    <w:rsid w:val="00783FCE"/>
    <w:rsid w:val="0078625B"/>
    <w:rsid w:val="0079290A"/>
    <w:rsid w:val="00793DE6"/>
    <w:rsid w:val="007A09B6"/>
    <w:rsid w:val="007A1BA4"/>
    <w:rsid w:val="007A6B5D"/>
    <w:rsid w:val="007C5C99"/>
    <w:rsid w:val="007C643B"/>
    <w:rsid w:val="007D3041"/>
    <w:rsid w:val="007D5AFE"/>
    <w:rsid w:val="007E41C5"/>
    <w:rsid w:val="007E7238"/>
    <w:rsid w:val="007F33D8"/>
    <w:rsid w:val="007F552C"/>
    <w:rsid w:val="008069ED"/>
    <w:rsid w:val="0082122A"/>
    <w:rsid w:val="0082573E"/>
    <w:rsid w:val="00826F08"/>
    <w:rsid w:val="0083003C"/>
    <w:rsid w:val="0085270E"/>
    <w:rsid w:val="00853623"/>
    <w:rsid w:val="008556F7"/>
    <w:rsid w:val="008673CD"/>
    <w:rsid w:val="008712BA"/>
    <w:rsid w:val="0087475C"/>
    <w:rsid w:val="008813A4"/>
    <w:rsid w:val="0089572A"/>
    <w:rsid w:val="0089696C"/>
    <w:rsid w:val="008A2161"/>
    <w:rsid w:val="008A5CA3"/>
    <w:rsid w:val="008B41AC"/>
    <w:rsid w:val="008E159E"/>
    <w:rsid w:val="008E5154"/>
    <w:rsid w:val="008E5EE4"/>
    <w:rsid w:val="008E7495"/>
    <w:rsid w:val="008F04C6"/>
    <w:rsid w:val="00902089"/>
    <w:rsid w:val="00906ADB"/>
    <w:rsid w:val="00917325"/>
    <w:rsid w:val="00921CAD"/>
    <w:rsid w:val="009332E6"/>
    <w:rsid w:val="0094105B"/>
    <w:rsid w:val="00944EF1"/>
    <w:rsid w:val="009602D7"/>
    <w:rsid w:val="0096392F"/>
    <w:rsid w:val="009645BA"/>
    <w:rsid w:val="009766D9"/>
    <w:rsid w:val="00976B05"/>
    <w:rsid w:val="00980705"/>
    <w:rsid w:val="0098369A"/>
    <w:rsid w:val="009A6495"/>
    <w:rsid w:val="009B2006"/>
    <w:rsid w:val="009B3758"/>
    <w:rsid w:val="009B5366"/>
    <w:rsid w:val="009C14FD"/>
    <w:rsid w:val="009C70B5"/>
    <w:rsid w:val="009D0C9E"/>
    <w:rsid w:val="009D0D49"/>
    <w:rsid w:val="009D6070"/>
    <w:rsid w:val="009D7849"/>
    <w:rsid w:val="009E0237"/>
    <w:rsid w:val="009E03AD"/>
    <w:rsid w:val="009E1F0A"/>
    <w:rsid w:val="009E358B"/>
    <w:rsid w:val="00A30B06"/>
    <w:rsid w:val="00A30DB4"/>
    <w:rsid w:val="00A310B3"/>
    <w:rsid w:val="00A33223"/>
    <w:rsid w:val="00A4635E"/>
    <w:rsid w:val="00A62B47"/>
    <w:rsid w:val="00A70304"/>
    <w:rsid w:val="00A85F47"/>
    <w:rsid w:val="00A93ED3"/>
    <w:rsid w:val="00AA2F55"/>
    <w:rsid w:val="00AB2E04"/>
    <w:rsid w:val="00AB5C13"/>
    <w:rsid w:val="00AC63E5"/>
    <w:rsid w:val="00AD2AE0"/>
    <w:rsid w:val="00AF4A23"/>
    <w:rsid w:val="00B02E22"/>
    <w:rsid w:val="00B06661"/>
    <w:rsid w:val="00B1286A"/>
    <w:rsid w:val="00B1327B"/>
    <w:rsid w:val="00B1441E"/>
    <w:rsid w:val="00B2618B"/>
    <w:rsid w:val="00B261D6"/>
    <w:rsid w:val="00B30C75"/>
    <w:rsid w:val="00B361AF"/>
    <w:rsid w:val="00B42934"/>
    <w:rsid w:val="00B42BB2"/>
    <w:rsid w:val="00B50955"/>
    <w:rsid w:val="00B5493E"/>
    <w:rsid w:val="00B62084"/>
    <w:rsid w:val="00B735AD"/>
    <w:rsid w:val="00B75E2D"/>
    <w:rsid w:val="00B76289"/>
    <w:rsid w:val="00B80398"/>
    <w:rsid w:val="00B84943"/>
    <w:rsid w:val="00B85CD8"/>
    <w:rsid w:val="00B863CC"/>
    <w:rsid w:val="00B9343E"/>
    <w:rsid w:val="00BA3726"/>
    <w:rsid w:val="00BA562E"/>
    <w:rsid w:val="00BA621C"/>
    <w:rsid w:val="00BB17B0"/>
    <w:rsid w:val="00BB29A7"/>
    <w:rsid w:val="00BB54EC"/>
    <w:rsid w:val="00BC3095"/>
    <w:rsid w:val="00BC4D75"/>
    <w:rsid w:val="00BD6865"/>
    <w:rsid w:val="00BE17C1"/>
    <w:rsid w:val="00BE2E8A"/>
    <w:rsid w:val="00BE7360"/>
    <w:rsid w:val="00BF38DD"/>
    <w:rsid w:val="00BF61E6"/>
    <w:rsid w:val="00BF7CBD"/>
    <w:rsid w:val="00C01058"/>
    <w:rsid w:val="00C03AE2"/>
    <w:rsid w:val="00C1063B"/>
    <w:rsid w:val="00C13124"/>
    <w:rsid w:val="00C207D2"/>
    <w:rsid w:val="00C2197A"/>
    <w:rsid w:val="00C26258"/>
    <w:rsid w:val="00C35C1D"/>
    <w:rsid w:val="00C423A0"/>
    <w:rsid w:val="00C52E80"/>
    <w:rsid w:val="00C836F5"/>
    <w:rsid w:val="00C87A03"/>
    <w:rsid w:val="00CA274C"/>
    <w:rsid w:val="00CA394B"/>
    <w:rsid w:val="00CA7846"/>
    <w:rsid w:val="00CB2681"/>
    <w:rsid w:val="00CB3D9B"/>
    <w:rsid w:val="00CB60F9"/>
    <w:rsid w:val="00CC24CE"/>
    <w:rsid w:val="00CC7FFB"/>
    <w:rsid w:val="00D013EB"/>
    <w:rsid w:val="00D04A2F"/>
    <w:rsid w:val="00D33A3F"/>
    <w:rsid w:val="00D46197"/>
    <w:rsid w:val="00D50940"/>
    <w:rsid w:val="00D6131C"/>
    <w:rsid w:val="00D6725B"/>
    <w:rsid w:val="00D80890"/>
    <w:rsid w:val="00D838A9"/>
    <w:rsid w:val="00D8398F"/>
    <w:rsid w:val="00DA09A8"/>
    <w:rsid w:val="00DA4547"/>
    <w:rsid w:val="00DB3991"/>
    <w:rsid w:val="00DC00B3"/>
    <w:rsid w:val="00DC50B8"/>
    <w:rsid w:val="00DD1BF5"/>
    <w:rsid w:val="00DF3AC7"/>
    <w:rsid w:val="00DF3DF1"/>
    <w:rsid w:val="00E07FE7"/>
    <w:rsid w:val="00E2489E"/>
    <w:rsid w:val="00E24A24"/>
    <w:rsid w:val="00E25928"/>
    <w:rsid w:val="00E3709A"/>
    <w:rsid w:val="00E40C19"/>
    <w:rsid w:val="00E605E3"/>
    <w:rsid w:val="00E62964"/>
    <w:rsid w:val="00E62DB5"/>
    <w:rsid w:val="00E63AD1"/>
    <w:rsid w:val="00E63F0A"/>
    <w:rsid w:val="00E672E6"/>
    <w:rsid w:val="00E75CF9"/>
    <w:rsid w:val="00E7712C"/>
    <w:rsid w:val="00E81639"/>
    <w:rsid w:val="00E84039"/>
    <w:rsid w:val="00E85ACF"/>
    <w:rsid w:val="00E8782E"/>
    <w:rsid w:val="00EA0BE1"/>
    <w:rsid w:val="00EA5E01"/>
    <w:rsid w:val="00EA5E0E"/>
    <w:rsid w:val="00EA6DA5"/>
    <w:rsid w:val="00EB17B1"/>
    <w:rsid w:val="00EB51A1"/>
    <w:rsid w:val="00EB73E8"/>
    <w:rsid w:val="00EC54F8"/>
    <w:rsid w:val="00EC5EA4"/>
    <w:rsid w:val="00EC6F48"/>
    <w:rsid w:val="00ED094B"/>
    <w:rsid w:val="00EE2FAD"/>
    <w:rsid w:val="00EF2CA6"/>
    <w:rsid w:val="00F056D6"/>
    <w:rsid w:val="00F367A7"/>
    <w:rsid w:val="00F36CE7"/>
    <w:rsid w:val="00F42768"/>
    <w:rsid w:val="00F42B37"/>
    <w:rsid w:val="00F42F88"/>
    <w:rsid w:val="00F561B8"/>
    <w:rsid w:val="00F57634"/>
    <w:rsid w:val="00F64B55"/>
    <w:rsid w:val="00F750A1"/>
    <w:rsid w:val="00F906E7"/>
    <w:rsid w:val="00F96CD0"/>
    <w:rsid w:val="00FA6D04"/>
    <w:rsid w:val="00FB2629"/>
    <w:rsid w:val="00FC5BFD"/>
    <w:rsid w:val="00FD721C"/>
    <w:rsid w:val="00FE1D0A"/>
    <w:rsid w:val="00FF4BEE"/>
    <w:rsid w:val="00FF7F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3F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C03F4"/>
    <w:rPr>
      <w:color w:val="0000FF"/>
      <w:u w:val="single"/>
    </w:rPr>
  </w:style>
  <w:style w:type="paragraph" w:styleId="a4">
    <w:name w:val="Normal (Web)"/>
    <w:basedOn w:val="a"/>
    <w:uiPriority w:val="99"/>
    <w:rsid w:val="006C03F4"/>
  </w:style>
  <w:style w:type="paragraph" w:customStyle="1" w:styleId="ConsPlusNonformat">
    <w:name w:val="ConsPlusNonformat"/>
    <w:uiPriority w:val="99"/>
    <w:rsid w:val="006C03F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apple-converted-space">
    <w:name w:val="apple-converted-space"/>
    <w:basedOn w:val="a0"/>
    <w:rsid w:val="006C03F4"/>
  </w:style>
  <w:style w:type="paragraph" w:styleId="a5">
    <w:name w:val="Balloon Text"/>
    <w:basedOn w:val="a"/>
    <w:link w:val="a6"/>
    <w:uiPriority w:val="99"/>
    <w:semiHidden/>
    <w:unhideWhenUsed/>
    <w:rsid w:val="0011137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111375"/>
    <w:rPr>
      <w:rFonts w:ascii="Tahoma" w:eastAsia="Times New Roman" w:hAnsi="Tahoma" w:cs="Tahoma"/>
      <w:sz w:val="16"/>
      <w:szCs w:val="16"/>
    </w:rPr>
  </w:style>
  <w:style w:type="paragraph" w:styleId="a7">
    <w:name w:val="Title"/>
    <w:basedOn w:val="a"/>
    <w:link w:val="a8"/>
    <w:uiPriority w:val="99"/>
    <w:qFormat/>
    <w:locked/>
    <w:rsid w:val="00A30B06"/>
    <w:pPr>
      <w:jc w:val="center"/>
    </w:pPr>
    <w:rPr>
      <w:b/>
      <w:bCs/>
      <w:sz w:val="28"/>
      <w:szCs w:val="28"/>
    </w:rPr>
  </w:style>
  <w:style w:type="character" w:customStyle="1" w:styleId="a8">
    <w:name w:val="Название Знак"/>
    <w:basedOn w:val="a0"/>
    <w:link w:val="a7"/>
    <w:uiPriority w:val="99"/>
    <w:rsid w:val="00A30B06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ConsPlusNormal">
    <w:name w:val="ConsPlusNormal"/>
    <w:rsid w:val="00CB2681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9">
    <w:name w:val="No Spacing"/>
    <w:uiPriority w:val="1"/>
    <w:qFormat/>
    <w:rsid w:val="00001B27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129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219E7E-FE95-4D82-81B0-32DD0B14E9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866</TotalTime>
  <Pages>1</Pages>
  <Words>1333</Words>
  <Characters>7602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comp</dc:creator>
  <cp:lastModifiedBy>1</cp:lastModifiedBy>
  <cp:revision>56</cp:revision>
  <cp:lastPrinted>2022-12-29T12:56:00Z</cp:lastPrinted>
  <dcterms:created xsi:type="dcterms:W3CDTF">2017-07-12T09:17:00Z</dcterms:created>
  <dcterms:modified xsi:type="dcterms:W3CDTF">2023-06-16T13:30:00Z</dcterms:modified>
</cp:coreProperties>
</file>