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18" w:rsidRPr="00085E72" w:rsidRDefault="00E92118" w:rsidP="00E92118">
      <w:pPr>
        <w:ind w:firstLine="709"/>
        <w:jc w:val="both"/>
      </w:pPr>
      <w:r w:rsidRPr="00085E72">
        <w:t xml:space="preserve">В 2017  году    </w:t>
      </w:r>
      <w:proofErr w:type="spellStart"/>
      <w:r w:rsidRPr="00085E72">
        <w:t>ТОСом</w:t>
      </w:r>
      <w:proofErr w:type="spellEnd"/>
      <w:r w:rsidRPr="00085E72">
        <w:t xml:space="preserve"> «Михайловское»    в </w:t>
      </w:r>
      <w:proofErr w:type="spellStart"/>
      <w:r w:rsidRPr="00085E72">
        <w:t>с</w:t>
      </w:r>
      <w:proofErr w:type="gramStart"/>
      <w:r w:rsidRPr="00085E72">
        <w:t>.М</w:t>
      </w:r>
      <w:proofErr w:type="gramEnd"/>
      <w:r w:rsidRPr="00085E72">
        <w:t>ихайловка</w:t>
      </w:r>
      <w:proofErr w:type="spellEnd"/>
      <w:r w:rsidRPr="00085E72">
        <w:t xml:space="preserve"> реализован проект общественно-полезной деятельности </w:t>
      </w:r>
      <w:r w:rsidRPr="00085E72">
        <w:rPr>
          <w:lang w:eastAsia="ar-SA"/>
        </w:rPr>
        <w:t xml:space="preserve"> «</w:t>
      </w:r>
      <w:r w:rsidRPr="00085E72">
        <w:t>Установка конструкций для сточных  вод</w:t>
      </w:r>
      <w:r w:rsidRPr="00085E72">
        <w:rPr>
          <w:lang w:eastAsia="ar-SA"/>
        </w:rPr>
        <w:t xml:space="preserve">». </w:t>
      </w:r>
      <w:r w:rsidRPr="00085E72">
        <w:t xml:space="preserve">.                                                                                                                                   До  реализации данного проекта в   </w:t>
      </w:r>
      <w:proofErr w:type="spellStart"/>
      <w:r w:rsidRPr="00085E72">
        <w:t>с.Михайловка</w:t>
      </w:r>
      <w:proofErr w:type="spellEnd"/>
      <w:r w:rsidRPr="00085E72">
        <w:t xml:space="preserve"> существовала  проблема: талые и дождевые воды с горного массива несли  глиняный  мул и грязь  в центр села, покрывая часть автомобильной дороги. Это создавало  трудности при передвижении жителей к социально - значимым объектам села – магазину, почте, Дому Культуры, </w:t>
      </w:r>
      <w:proofErr w:type="spellStart"/>
      <w:r w:rsidRPr="00085E72">
        <w:t>ФАПу</w:t>
      </w:r>
      <w:proofErr w:type="spellEnd"/>
      <w:r w:rsidRPr="00085E72">
        <w:t>.</w:t>
      </w:r>
    </w:p>
    <w:p w:rsidR="00E92118" w:rsidRPr="00085E72" w:rsidRDefault="00E92118" w:rsidP="00E92118">
      <w:pPr>
        <w:ind w:firstLine="709"/>
        <w:jc w:val="both"/>
      </w:pPr>
      <w:r w:rsidRPr="00085E72">
        <w:t>В результате проведенных работ, активистами ТОС и работниками ПМК-18, установлена конструкция для сточных  вод протяженностью 9 метров, которая</w:t>
      </w:r>
      <w:r w:rsidRPr="00085E72">
        <w:rPr>
          <w:color w:val="000000"/>
        </w:rPr>
        <w:t xml:space="preserve"> упорядочила  сбор талых, дождевых вод, глиняных масс  в одно определенное место, не растекаясь по центральной дороге, близлежащие дворы и дома жителей. Центр села Михайловка стал благоустроенным, территория</w:t>
      </w:r>
      <w:r w:rsidRPr="00085E72">
        <w:t xml:space="preserve"> чистая и ухоженная. </w:t>
      </w:r>
    </w:p>
    <w:p w:rsidR="00E92118" w:rsidRPr="00085E72" w:rsidRDefault="00E92118" w:rsidP="00E92118">
      <w:pPr>
        <w:ind w:firstLine="709"/>
        <w:jc w:val="both"/>
        <w:rPr>
          <w:lang w:eastAsia="ar-SA"/>
        </w:rPr>
      </w:pPr>
      <w:r w:rsidRPr="00085E72">
        <w:t xml:space="preserve">    </w:t>
      </w:r>
      <w:proofErr w:type="spellStart"/>
      <w:r w:rsidRPr="00085E72">
        <w:t>ТОСом</w:t>
      </w:r>
      <w:proofErr w:type="spellEnd"/>
      <w:r w:rsidRPr="00085E72">
        <w:t xml:space="preserve"> «Ленинское»    в </w:t>
      </w:r>
      <w:proofErr w:type="spellStart"/>
      <w:r w:rsidRPr="00085E72">
        <w:t>с</w:t>
      </w:r>
      <w:proofErr w:type="gramStart"/>
      <w:r w:rsidRPr="00085E72">
        <w:t>.П</w:t>
      </w:r>
      <w:proofErr w:type="gramEnd"/>
      <w:r w:rsidRPr="00085E72">
        <w:t>етровка</w:t>
      </w:r>
      <w:proofErr w:type="spellEnd"/>
      <w:r w:rsidRPr="00085E72">
        <w:t xml:space="preserve"> реализован проект общественно-полезной деятельности </w:t>
      </w:r>
      <w:r w:rsidRPr="00085E72">
        <w:rPr>
          <w:lang w:eastAsia="ar-SA"/>
        </w:rPr>
        <w:t xml:space="preserve"> «</w:t>
      </w:r>
      <w:r w:rsidRPr="00085E72">
        <w:t>Установка детской  площадки</w:t>
      </w:r>
      <w:r w:rsidRPr="00085E72">
        <w:rPr>
          <w:lang w:eastAsia="ar-SA"/>
        </w:rPr>
        <w:t xml:space="preserve">». </w:t>
      </w:r>
      <w:r w:rsidRPr="00085E72">
        <w:t>Работы по подготовке места под детскую площадку  и установка элементов  детской  площадки были  проведены членами ТОС</w:t>
      </w:r>
      <w:proofErr w:type="gramStart"/>
      <w:r w:rsidRPr="00085E72">
        <w:t xml:space="preserve"> .</w:t>
      </w:r>
      <w:proofErr w:type="gramEnd"/>
      <w:r w:rsidRPr="00085E72">
        <w:t xml:space="preserve"> ЗАО  « Павловская  МТС»  выделило транспорт для  привозки элементов  детской</w:t>
      </w:r>
      <w:r w:rsidRPr="00085E72">
        <w:rPr>
          <w:color w:val="000000"/>
        </w:rPr>
        <w:t xml:space="preserve">  площадки, за счет благотворительной помощи  АПК АГРОЭКО   куплены  скамейки и урны, администрацией поселения завезен  песок.  Установка игровой детской  площадки  произведена  с целью  организации  досуга детей</w:t>
      </w:r>
      <w:r w:rsidRPr="00085E72">
        <w:rPr>
          <w:lang w:eastAsia="ar-SA"/>
        </w:rPr>
        <w:t xml:space="preserve">. Весной  планируется  установить    скамейки и урны,  в дальнейшем  планируется   оградить территорию  площадки,  провести уличное  освещение,  установить  дополнительное   спортивное  оборудование. </w:t>
      </w:r>
    </w:p>
    <w:p w:rsidR="00E92118" w:rsidRPr="00085E72" w:rsidRDefault="00E92118" w:rsidP="00E92118">
      <w:pPr>
        <w:ind w:firstLine="709"/>
        <w:jc w:val="both"/>
      </w:pPr>
      <w:proofErr w:type="spellStart"/>
      <w:r w:rsidRPr="00085E72">
        <w:rPr>
          <w:lang w:eastAsia="ar-SA"/>
        </w:rPr>
        <w:t>ТОСом</w:t>
      </w:r>
      <w:proofErr w:type="spellEnd"/>
      <w:r w:rsidRPr="00085E72">
        <w:rPr>
          <w:lang w:eastAsia="ar-SA"/>
        </w:rPr>
        <w:t xml:space="preserve"> « Лизы Чайкиной»  </w:t>
      </w:r>
      <w:r>
        <w:t>реализован проект «</w:t>
      </w:r>
      <w:r w:rsidRPr="00085E72">
        <w:t xml:space="preserve">Реконструкция уличного  освещения»  по  </w:t>
      </w:r>
      <w:proofErr w:type="spellStart"/>
      <w:r w:rsidRPr="00085E72">
        <w:t>ул</w:t>
      </w:r>
      <w:proofErr w:type="gramStart"/>
      <w:r w:rsidRPr="00085E72">
        <w:t>.Л</w:t>
      </w:r>
      <w:proofErr w:type="gramEnd"/>
      <w:r w:rsidRPr="00085E72">
        <w:t>изы</w:t>
      </w:r>
      <w:proofErr w:type="spellEnd"/>
      <w:r w:rsidRPr="00085E72">
        <w:t xml:space="preserve">  Чайкиной. Реконструкция уличного освещения» включило в себя восстановление  фонарного электрического  провода  протяженностью 800 м ( приобретено за счет благотворительной  помощи  АПК АГРОЭКО)</w:t>
      </w:r>
      <w:proofErr w:type="gramStart"/>
      <w:r w:rsidRPr="00085E72">
        <w:t xml:space="preserve"> ,</w:t>
      </w:r>
      <w:proofErr w:type="gramEnd"/>
      <w:r w:rsidRPr="00085E72">
        <w:t xml:space="preserve"> установку светодиодных фонарей  уличного освещения  в  количестве 12  шт. Реконструкция уличного освещения обеспечило безопасность и комфорт при  передвижении по  улице села в темное время суток.</w:t>
      </w:r>
    </w:p>
    <w:p w:rsidR="00F8329C" w:rsidRDefault="00F8329C">
      <w:bookmarkStart w:id="0" w:name="_GoBack"/>
      <w:bookmarkEnd w:id="0"/>
    </w:p>
    <w:sectPr w:rsidR="00F8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5A"/>
    <w:rsid w:val="00157182"/>
    <w:rsid w:val="00C7715A"/>
    <w:rsid w:val="00E92118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2025-01-14T10:02:00Z</dcterms:created>
  <dcterms:modified xsi:type="dcterms:W3CDTF">2025-01-14T10:16:00Z</dcterms:modified>
</cp:coreProperties>
</file>